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采[2023]69-5</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购项目（第五次）</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10</w:t>
      </w:r>
      <w:r>
        <w:rPr>
          <w:rFonts w:hint="eastAsia" w:ascii="宋体"/>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第七章  </w:t>
      </w:r>
      <w:r>
        <w:rPr>
          <w:rStyle w:val="21"/>
          <w:rFonts w:hint="eastAsia" w:ascii="宋体" w:hAnsi="宋体" w:cs="Times New Roman"/>
          <w:color w:val="auto"/>
          <w:sz w:val="28"/>
          <w:szCs w:val="28"/>
          <w:lang w:eastAsia="zh-CN"/>
        </w:rPr>
        <w:t>采购合同</w:t>
      </w:r>
      <w:r>
        <w:rPr>
          <w:rStyle w:val="21"/>
          <w:rFonts w:hint="eastAsia" w:ascii="宋体" w:hAnsi="宋体" w:cs="Times New Roman"/>
          <w:color w:val="auto"/>
          <w:sz w:val="28"/>
          <w:szCs w:val="28"/>
        </w:rPr>
        <w:t>（草案）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（第五次）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10</w:t>
      </w:r>
      <w:r>
        <w:rPr>
          <w:rFonts w:hint="eastAsia" w:ascii="宋体" w:hAnsi="宋体" w:cs="宋体"/>
          <w:b/>
          <w:color w:val="FF0000"/>
          <w:sz w:val="24"/>
        </w:rPr>
        <w:t>月</w:t>
      </w:r>
      <w:r>
        <w:rPr>
          <w:rFonts w:hint="eastAsia" w:ascii="宋体" w:hAnsi="宋体" w:cs="宋体"/>
          <w:b/>
          <w:color w:val="FF0000"/>
          <w:sz w:val="24"/>
          <w:lang w:val="en-US" w:eastAsia="zh-CN"/>
        </w:rPr>
        <w:t xml:space="preserve"> 26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b/>
          <w:color w:val="FF0000"/>
          <w:sz w:val="24"/>
          <w:lang w:eastAsia="zh-CN"/>
        </w:rPr>
        <w:t>，</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10</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26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10 </w:t>
      </w:r>
      <w:r>
        <w:rPr>
          <w:rFonts w:hint="eastAsia" w:ascii="宋体" w:hAnsi="宋体" w:cs="宋体"/>
          <w:b/>
          <w:bCs/>
          <w:color w:val="FF0000"/>
          <w:sz w:val="24"/>
        </w:rPr>
        <w:t>月</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26 </w:t>
      </w:r>
      <w:r>
        <w:rPr>
          <w:rFonts w:hint="eastAsia" w:ascii="宋体" w:hAnsi="宋体" w:cs="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17日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3038"/>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bookmarkStart w:id="34" w:name="_GoBack"/>
      <w:bookmarkEnd w:id="34"/>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183682368"/>
      <w:bookmarkStart w:id="19" w:name="_Toc8907587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color w:val="auto"/>
                <w:sz w:val="28"/>
                <w:szCs w:val="28"/>
              </w:rPr>
              <w:t>3</w:t>
            </w:r>
            <w:r>
              <w:rPr>
                <w:rFonts w:hint="eastAsia"/>
                <w:color w:val="auto"/>
                <w:sz w:val="28"/>
                <w:szCs w:val="28"/>
                <w:lang w:val="en-US" w:eastAsia="zh-CN"/>
              </w:rPr>
              <w:t>9cm</w:t>
            </w:r>
            <w:r>
              <w:rPr>
                <w:rFonts w:hint="eastAsia"/>
                <w:color w:val="auto"/>
                <w:sz w:val="28"/>
                <w:szCs w:val="28"/>
              </w:rPr>
              <w:t>*</w:t>
            </w:r>
            <w:r>
              <w:rPr>
                <w:rFonts w:hint="eastAsia"/>
                <w:color w:val="auto"/>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restart"/>
            <w:noWrap w:val="0"/>
            <w:vAlign w:val="center"/>
          </w:tcPr>
          <w:p>
            <w:pPr>
              <w:jc w:val="both"/>
              <w:rPr>
                <w:rFonts w:hint="eastAsia" w:ascii="Calibri" w:hAnsi="Calibri" w:eastAsia="宋体" w:cs="Times New Roman"/>
                <w:kern w:val="2"/>
                <w:sz w:val="28"/>
                <w:szCs w:val="28"/>
                <w:lang w:val="en-US" w:eastAsia="zh-CN" w:bidi="ar-SA"/>
              </w:rPr>
            </w:pPr>
            <w:r>
              <w:rPr>
                <w:rFonts w:hint="eastAsia"/>
                <w:sz w:val="28"/>
                <w:szCs w:val="28"/>
                <w:lang w:eastAsia="zh-CN"/>
              </w:rPr>
              <w:t>食品级</w:t>
            </w:r>
            <w:r>
              <w:rPr>
                <w:rFonts w:hint="eastAsia"/>
                <w:b/>
                <w:bCs/>
                <w:color w:val="FF0000"/>
                <w:sz w:val="22"/>
                <w:szCs w:val="22"/>
                <w:lang w:eastAsia="zh-CN"/>
              </w:rPr>
              <w:t>（</w:t>
            </w:r>
            <w:r>
              <w:rPr>
                <w:rFonts w:hint="eastAsia"/>
                <w:b w:val="0"/>
                <w:bCs w:val="0"/>
                <w:color w:val="FF0000"/>
                <w:sz w:val="22"/>
                <w:szCs w:val="22"/>
                <w:lang w:eastAsia="zh-CN"/>
              </w:rPr>
              <w:t>提供投标产品</w:t>
            </w:r>
            <w:r>
              <w:rPr>
                <w:rFonts w:hint="eastAsia" w:ascii="Times New Roman" w:hAnsi="Times New Roman" w:cs="Times New Roman"/>
                <w:b w:val="0"/>
                <w:bCs w:val="0"/>
                <w:color w:val="FF0000"/>
                <w:sz w:val="22"/>
                <w:szCs w:val="22"/>
                <w:lang w:eastAsia="zh-CN"/>
              </w:rPr>
              <w:t>制造商的生产资质</w:t>
            </w:r>
            <w:r>
              <w:rPr>
                <w:rFonts w:hint="eastAsia" w:cs="Times New Roman"/>
                <w:b w:val="0"/>
                <w:bCs w:val="0"/>
                <w:color w:val="FF0000"/>
                <w:sz w:val="22"/>
                <w:szCs w:val="22"/>
                <w:lang w:eastAsia="zh-CN"/>
              </w:rPr>
              <w:t>，包括营业执照、全国工业产品生产许可证等</w:t>
            </w:r>
            <w:r>
              <w:rPr>
                <w:rFonts w:hint="eastAsia" w:ascii="Times New Roman" w:hAnsi="Times New Roman" w:cs="Times New Roman"/>
                <w:b/>
                <w:bCs/>
                <w:color w:val="FF000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。供货时提供自封袋第三方检测报告。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D6D5659"/>
    <w:rsid w:val="0F1C1021"/>
    <w:rsid w:val="108E0E58"/>
    <w:rsid w:val="116972BF"/>
    <w:rsid w:val="11C753B0"/>
    <w:rsid w:val="1200267B"/>
    <w:rsid w:val="12224C84"/>
    <w:rsid w:val="13A26AA4"/>
    <w:rsid w:val="15161052"/>
    <w:rsid w:val="15C200DC"/>
    <w:rsid w:val="17214185"/>
    <w:rsid w:val="17AC53CA"/>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4FF64D3D"/>
    <w:rsid w:val="50E32F3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A42611"/>
    <w:rsid w:val="73BE5F83"/>
    <w:rsid w:val="73D55272"/>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19732</Words>
  <Characters>20643</Characters>
  <Lines>0</Lines>
  <Paragraphs>0</Paragraphs>
  <TotalTime>2</TotalTime>
  <ScaleCrop>false</ScaleCrop>
  <LinksUpToDate>false</LinksUpToDate>
  <CharactersWithSpaces>21801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2023-10-17T02:24:44Z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32AD10FD441140D8B329684FF090FBBC_13</vt:lpwstr>
  </property>
</Properties>
</file>