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采[2023]8</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邻水县人民医院骨科手术器械一批</w:t>
      </w:r>
      <w:r>
        <w:rPr>
          <w:rFonts w:hint="eastAsia" w:ascii="宋体"/>
          <w:b/>
          <w:color w:val="auto"/>
          <w:w w:val="90"/>
          <w:sz w:val="44"/>
          <w:szCs w:val="44"/>
          <w:lang w:eastAsia="zh-CN"/>
        </w:rPr>
        <w:t>采</w:t>
      </w:r>
      <w:r>
        <w:rPr>
          <w:rFonts w:hint="eastAsia" w:ascii="宋体"/>
          <w:b/>
          <w:w w:val="90"/>
          <w:sz w:val="44"/>
          <w:szCs w:val="44"/>
          <w:lang w:eastAsia="zh-CN"/>
        </w:rPr>
        <w:t>购项目（第二次）</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2023</w:t>
      </w:r>
      <w:r>
        <w:rPr>
          <w:b/>
          <w:bCs/>
          <w:sz w:val="32"/>
          <w:szCs w:val="32"/>
          <w:lang w:val="zh-CN"/>
        </w:rPr>
        <w:t>年</w:t>
      </w:r>
      <w:r>
        <w:rPr>
          <w:rFonts w:hint="eastAsia"/>
          <w:b/>
          <w:bCs/>
          <w:sz w:val="32"/>
          <w:szCs w:val="32"/>
          <w:lang w:val="en-US" w:eastAsia="zh-CN"/>
        </w:rPr>
        <w:t>2</w:t>
      </w:r>
      <w:r>
        <w:rPr>
          <w:b/>
          <w:bCs/>
          <w:sz w:val="32"/>
          <w:szCs w:val="32"/>
          <w:lang w:val="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19"/>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19"/>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19"/>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19"/>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19"/>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19"/>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19"/>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采[2023]8-2</w:t>
      </w:r>
      <w:bookmarkStart w:id="34" w:name="_GoBack"/>
      <w:bookmarkEnd w:id="34"/>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骨科</w:t>
      </w:r>
      <w:r>
        <w:rPr>
          <w:rFonts w:hint="eastAsia" w:ascii="宋体" w:hAnsi="宋体" w:cs="宋体"/>
          <w:color w:val="auto"/>
          <w:kern w:val="0"/>
          <w:sz w:val="24"/>
          <w:szCs w:val="24"/>
          <w:lang w:val="en-US" w:eastAsia="zh-CN" w:bidi="ar"/>
        </w:rPr>
        <w:t>手术器械一批</w:t>
      </w:r>
      <w:r>
        <w:rPr>
          <w:rFonts w:hint="eastAsia" w:ascii="宋体" w:hAnsi="宋体" w:eastAsia="宋体" w:cs="宋体"/>
          <w:color w:val="000000"/>
          <w:kern w:val="0"/>
          <w:sz w:val="24"/>
          <w:szCs w:val="24"/>
          <w:lang w:val="en-US" w:eastAsia="zh-CN" w:bidi="ar"/>
        </w:rPr>
        <w:t>采购项目</w:t>
      </w:r>
      <w:r>
        <w:rPr>
          <w:rFonts w:hint="eastAsia" w:ascii="宋体" w:hAnsi="宋体" w:cs="宋体"/>
          <w:color w:val="000000"/>
          <w:kern w:val="0"/>
          <w:sz w:val="24"/>
          <w:szCs w:val="24"/>
          <w:lang w:val="en-US" w:eastAsia="zh-CN" w:bidi="ar"/>
        </w:rPr>
        <w:t>（第二次）</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auto"/>
          <w:sz w:val="24"/>
          <w:lang w:eastAsia="zh-CN"/>
        </w:rPr>
        <w:t>预算价</w:t>
      </w:r>
      <w:r>
        <w:rPr>
          <w:rFonts w:hint="eastAsia" w:ascii="宋体" w:hAnsi="宋体"/>
          <w:color w:val="auto"/>
          <w:sz w:val="24"/>
          <w:u w:val="none"/>
          <w:lang w:val="en-US" w:eastAsia="zh-CN"/>
        </w:rPr>
        <w:t>22.4</w:t>
      </w:r>
      <w:r>
        <w:rPr>
          <w:rFonts w:hint="eastAsia" w:ascii="宋体" w:hAnsi="宋体"/>
          <w:color w:val="auto"/>
          <w:sz w:val="24"/>
          <w:lang w:val="en-US" w:eastAsia="zh-CN"/>
        </w:rPr>
        <w:t>万元，</w:t>
      </w:r>
      <w:r>
        <w:rPr>
          <w:rFonts w:hint="eastAsia" w:ascii="宋体" w:hAnsi="宋体"/>
          <w:color w:val="auto"/>
          <w:sz w:val="24"/>
          <w:lang w:eastAsia="zh-CN"/>
        </w:rPr>
        <w:t>最高限价</w:t>
      </w:r>
      <w:r>
        <w:rPr>
          <w:rFonts w:hint="eastAsia" w:ascii="宋体" w:hAnsi="宋体"/>
          <w:color w:val="auto"/>
          <w:sz w:val="24"/>
          <w:lang w:val="en-US" w:eastAsia="zh-CN"/>
        </w:rPr>
        <w:t>22.4</w:t>
      </w:r>
      <w:r>
        <w:rPr>
          <w:rFonts w:hint="eastAsia" w:ascii="宋体" w:hAnsi="宋体"/>
          <w:color w:val="auto"/>
          <w:sz w:val="24"/>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0"/>
        <w:spacing w:line="440" w:lineRule="exact"/>
        <w:rPr>
          <w:rFonts w:hint="eastAsia" w:ascii="宋体" w:hAnsi="宋体"/>
          <w:sz w:val="24"/>
          <w:szCs w:val="22"/>
        </w:rPr>
      </w:pPr>
      <w:r>
        <w:rPr>
          <w:rFonts w:hint="eastAsia" w:ascii="宋体" w:hAnsi="宋体"/>
          <w:sz w:val="24"/>
          <w:szCs w:val="22"/>
        </w:rPr>
        <w:t>3.本项目的特定资格要求：具有医疗器械生产或经营企业许可证明 (三类医疗器械提供《医疗器械经营许可证》,二类医疗器械提供《第二类医疗器械经营备案凭证》)，经营或生产范围与投标产品类别一致。</w:t>
      </w:r>
    </w:p>
    <w:p>
      <w:pPr>
        <w:pStyle w:val="20"/>
        <w:spacing w:line="440" w:lineRule="exact"/>
        <w:rPr>
          <w:rFonts w:hint="default" w:ascii="宋体" w:hAnsi="宋体" w:eastAsia="宋体"/>
          <w:sz w:val="24"/>
          <w:szCs w:val="22"/>
          <w:lang w:val="en-US" w:eastAsia="zh-CN"/>
        </w:rPr>
      </w:pPr>
      <w:r>
        <w:rPr>
          <w:rFonts w:hint="eastAsia" w:ascii="宋体" w:hAnsi="宋体"/>
          <w:sz w:val="24"/>
          <w:szCs w:val="22"/>
          <w:lang w:val="en-US" w:eastAsia="zh-CN"/>
        </w:rPr>
        <w:t>4.开标时需携带样品。</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u w:val="none"/>
          <w:lang w:val="en-US" w:eastAsia="zh-CN"/>
        </w:rPr>
        <w:t>3</w:t>
      </w:r>
      <w:r>
        <w:rPr>
          <w:rFonts w:hint="eastAsia" w:ascii="宋体" w:hAnsi="宋体"/>
          <w:color w:val="auto"/>
          <w:sz w:val="24"/>
          <w:u w:val="none"/>
        </w:rPr>
        <w:t xml:space="preserve">年 </w:t>
      </w:r>
      <w:r>
        <w:rPr>
          <w:rFonts w:hint="eastAsia" w:ascii="宋体" w:hAnsi="宋体"/>
          <w:color w:val="auto"/>
          <w:sz w:val="24"/>
          <w:u w:val="none"/>
          <w:lang w:val="en-US" w:eastAsia="zh-CN"/>
        </w:rPr>
        <w:t>2</w:t>
      </w:r>
      <w:r>
        <w:rPr>
          <w:rFonts w:hint="eastAsia" w:ascii="宋体" w:hAnsi="宋体"/>
          <w:color w:val="auto"/>
          <w:sz w:val="24"/>
          <w:u w:val="none"/>
        </w:rPr>
        <w:t xml:space="preserve"> 月</w:t>
      </w:r>
      <w:r>
        <w:rPr>
          <w:rFonts w:hint="eastAsia" w:ascii="宋体" w:hAnsi="宋体"/>
          <w:color w:val="auto"/>
          <w:sz w:val="24"/>
          <w:u w:val="none"/>
          <w:lang w:val="en-US" w:eastAsia="zh-CN"/>
        </w:rPr>
        <w:t>21</w:t>
      </w:r>
      <w:r>
        <w:rPr>
          <w:rFonts w:hint="eastAsia" w:ascii="宋体" w:hAnsi="宋体"/>
          <w:color w:val="auto"/>
          <w:sz w:val="24"/>
          <w:u w:val="none"/>
        </w:rPr>
        <w:t>日</w:t>
      </w:r>
      <w:r>
        <w:rPr>
          <w:rFonts w:hint="eastAsia" w:ascii="宋体" w:hAnsi="宋体"/>
          <w:color w:val="auto"/>
          <w:sz w:val="24"/>
          <w:u w:val="none"/>
          <w:lang w:val="en-US" w:eastAsia="zh-CN"/>
        </w:rPr>
        <w:t>08</w:t>
      </w:r>
      <w:r>
        <w:rPr>
          <w:rFonts w:hint="eastAsia" w:ascii="宋体" w:hAnsi="宋体"/>
          <w:color w:val="auto"/>
          <w:sz w:val="24"/>
          <w:u w:val="none"/>
        </w:rPr>
        <w:t>时</w:t>
      </w:r>
      <w:r>
        <w:rPr>
          <w:rFonts w:hint="eastAsia" w:ascii="宋体" w:hAnsi="宋体"/>
          <w:color w:val="auto"/>
          <w:sz w:val="24"/>
          <w:u w:val="none"/>
          <w:lang w:val="en-US" w:eastAsia="zh-CN"/>
        </w:rPr>
        <w:t>00</w:t>
      </w:r>
      <w:r>
        <w:rPr>
          <w:rFonts w:hint="eastAsia" w:ascii="宋体" w:hAnsi="宋体"/>
          <w:color w:val="auto"/>
          <w:sz w:val="24"/>
          <w:u w:val="none"/>
        </w:rPr>
        <w:t>分（北京时间，下同）至202</w:t>
      </w:r>
      <w:r>
        <w:rPr>
          <w:rFonts w:hint="eastAsia" w:ascii="宋体" w:hAnsi="宋体"/>
          <w:color w:val="auto"/>
          <w:sz w:val="24"/>
          <w:u w:val="none"/>
          <w:lang w:val="en-US" w:eastAsia="zh-CN"/>
        </w:rPr>
        <w:t>3</w:t>
      </w:r>
      <w:r>
        <w:rPr>
          <w:rFonts w:hint="eastAsia" w:ascii="宋体" w:hAnsi="宋体"/>
          <w:color w:val="auto"/>
          <w:sz w:val="24"/>
          <w:u w:val="none"/>
        </w:rPr>
        <w:t>年</w:t>
      </w:r>
      <w:r>
        <w:rPr>
          <w:rFonts w:hint="eastAsia" w:ascii="宋体" w:hAnsi="宋体"/>
          <w:color w:val="auto"/>
          <w:sz w:val="24"/>
          <w:u w:val="none"/>
          <w:lang w:val="en-US" w:eastAsia="zh-CN"/>
        </w:rPr>
        <w:t>2</w:t>
      </w:r>
      <w:r>
        <w:rPr>
          <w:rFonts w:hint="eastAsia" w:ascii="宋体" w:hAnsi="宋体"/>
          <w:color w:val="auto"/>
          <w:sz w:val="24"/>
          <w:u w:val="none"/>
        </w:rPr>
        <w:t>月</w:t>
      </w:r>
      <w:r>
        <w:rPr>
          <w:rFonts w:hint="eastAsia" w:ascii="宋体" w:hAnsi="宋体"/>
          <w:color w:val="auto"/>
          <w:sz w:val="24"/>
          <w:u w:val="none"/>
          <w:lang w:val="en-US" w:eastAsia="zh-CN"/>
        </w:rPr>
        <w:t>23</w:t>
      </w:r>
      <w:r>
        <w:rPr>
          <w:rFonts w:hint="eastAsia" w:ascii="宋体" w:hAnsi="宋体"/>
          <w:color w:val="auto"/>
          <w:sz w:val="24"/>
          <w:u w:val="none"/>
        </w:rPr>
        <w:t>日</w:t>
      </w:r>
      <w:r>
        <w:rPr>
          <w:rFonts w:hint="eastAsia" w:ascii="宋体" w:hAnsi="宋体"/>
          <w:color w:val="auto"/>
          <w:sz w:val="24"/>
          <w:u w:val="none"/>
          <w:lang w:val="en-US" w:eastAsia="zh-CN"/>
        </w:rPr>
        <w:t>17</w:t>
      </w:r>
      <w:r>
        <w:rPr>
          <w:rFonts w:hint="eastAsia" w:ascii="宋体" w:hAnsi="宋体"/>
          <w:color w:val="auto"/>
          <w:sz w:val="24"/>
          <w:u w:val="none"/>
        </w:rPr>
        <w:t>时</w:t>
      </w:r>
      <w:r>
        <w:rPr>
          <w:rFonts w:hint="eastAsia" w:ascii="宋体" w:hAnsi="宋体"/>
          <w:color w:val="auto"/>
          <w:sz w:val="24"/>
          <w:u w:val="none"/>
          <w:lang w:val="en-US" w:eastAsia="zh-CN"/>
        </w:rPr>
        <w:t>3</w:t>
      </w:r>
      <w:r>
        <w:rPr>
          <w:rFonts w:hint="eastAsia" w:ascii="宋体" w:hAnsi="宋体"/>
          <w:color w:val="auto"/>
          <w:sz w:val="24"/>
          <w:lang w:val="en-US" w:eastAsia="zh-CN"/>
        </w:rPr>
        <w:t>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u w:val="none"/>
        </w:rPr>
      </w:pPr>
      <w:r>
        <w:rPr>
          <w:rFonts w:hint="eastAsia" w:ascii="宋体" w:hAnsi="宋体" w:cs="宋体"/>
          <w:b/>
          <w:color w:val="auto"/>
          <w:sz w:val="24"/>
          <w:u w:val="none"/>
        </w:rPr>
        <w:t>提交</w:t>
      </w:r>
      <w:r>
        <w:rPr>
          <w:rFonts w:hint="eastAsia" w:ascii="宋体" w:hAnsi="宋体" w:cs="宋体"/>
          <w:b/>
          <w:color w:val="auto"/>
          <w:sz w:val="24"/>
          <w:u w:val="none"/>
          <w:lang w:eastAsia="zh-CN"/>
        </w:rPr>
        <w:t>投标文件：</w:t>
      </w:r>
      <w:r>
        <w:rPr>
          <w:rFonts w:hint="eastAsia" w:ascii="宋体" w:hAnsi="宋体" w:cs="宋体"/>
          <w:b/>
          <w:color w:val="auto"/>
          <w:sz w:val="24"/>
          <w:u w:val="none"/>
        </w:rPr>
        <w:t>202</w:t>
      </w:r>
      <w:r>
        <w:rPr>
          <w:rFonts w:hint="eastAsia" w:ascii="宋体" w:hAnsi="宋体" w:cs="宋体"/>
          <w:b/>
          <w:color w:val="auto"/>
          <w:sz w:val="24"/>
          <w:u w:val="none"/>
          <w:lang w:val="en-US" w:eastAsia="zh-CN"/>
        </w:rPr>
        <w:t>3</w:t>
      </w:r>
      <w:r>
        <w:rPr>
          <w:rFonts w:hint="eastAsia" w:ascii="宋体" w:hAnsi="宋体" w:cs="宋体"/>
          <w:b/>
          <w:color w:val="auto"/>
          <w:sz w:val="24"/>
          <w:u w:val="none"/>
        </w:rPr>
        <w:t>年</w:t>
      </w:r>
      <w:r>
        <w:rPr>
          <w:rFonts w:hint="eastAsia" w:ascii="宋体" w:hAnsi="宋体" w:cs="宋体"/>
          <w:b/>
          <w:color w:val="auto"/>
          <w:sz w:val="24"/>
          <w:u w:val="none"/>
          <w:lang w:val="en-US" w:eastAsia="zh-CN"/>
        </w:rPr>
        <w:t>2</w:t>
      </w:r>
      <w:r>
        <w:rPr>
          <w:rFonts w:hint="eastAsia" w:ascii="宋体" w:hAnsi="宋体" w:cs="宋体"/>
          <w:b/>
          <w:color w:val="auto"/>
          <w:sz w:val="24"/>
          <w:u w:val="none"/>
        </w:rPr>
        <w:t>月</w:t>
      </w:r>
      <w:r>
        <w:rPr>
          <w:rFonts w:hint="eastAsia" w:ascii="宋体" w:hAnsi="宋体" w:cs="宋体"/>
          <w:b/>
          <w:color w:val="auto"/>
          <w:sz w:val="24"/>
          <w:u w:val="none"/>
          <w:lang w:val="en-US" w:eastAsia="zh-CN"/>
        </w:rPr>
        <w:t xml:space="preserve"> 24</w:t>
      </w:r>
      <w:r>
        <w:rPr>
          <w:rFonts w:hint="eastAsia" w:ascii="宋体" w:hAnsi="宋体" w:cs="宋体"/>
          <w:b/>
          <w:color w:val="auto"/>
          <w:sz w:val="24"/>
          <w:u w:val="none"/>
        </w:rPr>
        <w:t>日</w:t>
      </w:r>
      <w:r>
        <w:rPr>
          <w:rFonts w:hint="eastAsia" w:ascii="宋体" w:hAnsi="宋体" w:cs="宋体"/>
          <w:b/>
          <w:color w:val="auto"/>
          <w:sz w:val="24"/>
          <w:u w:val="none"/>
          <w:lang w:val="en-US" w:eastAsia="zh-CN"/>
        </w:rPr>
        <w:t>14</w:t>
      </w:r>
      <w:r>
        <w:rPr>
          <w:rFonts w:hint="eastAsia" w:ascii="宋体" w:hAnsi="宋体" w:cs="宋体"/>
          <w:b/>
          <w:color w:val="auto"/>
          <w:sz w:val="24"/>
          <w:u w:val="none"/>
        </w:rPr>
        <w:t>：</w:t>
      </w:r>
      <w:r>
        <w:rPr>
          <w:rFonts w:hint="eastAsia" w:ascii="宋体" w:hAnsi="宋体" w:cs="宋体"/>
          <w:b/>
          <w:color w:val="auto"/>
          <w:sz w:val="24"/>
          <w:u w:val="none"/>
          <w:lang w:val="en-US" w:eastAsia="zh-CN"/>
        </w:rPr>
        <w:t>30</w:t>
      </w:r>
      <w:r>
        <w:rPr>
          <w:rFonts w:hint="eastAsia" w:ascii="宋体" w:hAnsi="宋体" w:cs="宋体"/>
          <w:b/>
          <w:color w:val="auto"/>
          <w:sz w:val="24"/>
          <w:u w:val="none"/>
        </w:rPr>
        <w:t>-</w:t>
      </w:r>
      <w:r>
        <w:rPr>
          <w:rFonts w:hint="eastAsia" w:ascii="宋体" w:hAnsi="宋体" w:cs="宋体"/>
          <w:b/>
          <w:color w:val="auto"/>
          <w:sz w:val="24"/>
          <w:u w:val="none"/>
          <w:lang w:val="en-US" w:eastAsia="zh-CN"/>
        </w:rPr>
        <w:t>15</w:t>
      </w:r>
      <w:r>
        <w:rPr>
          <w:rFonts w:hint="eastAsia" w:ascii="宋体" w:hAnsi="宋体" w:cs="宋体"/>
          <w:b/>
          <w:color w:val="auto"/>
          <w:sz w:val="24"/>
          <w:u w:val="none"/>
        </w:rPr>
        <w:t>：</w:t>
      </w:r>
      <w:r>
        <w:rPr>
          <w:rFonts w:hint="eastAsia" w:ascii="宋体" w:hAnsi="宋体" w:cs="宋体"/>
          <w:b/>
          <w:color w:val="auto"/>
          <w:sz w:val="24"/>
          <w:u w:val="none"/>
          <w:lang w:val="en-US" w:eastAsia="zh-CN"/>
        </w:rPr>
        <w:t>0</w:t>
      </w:r>
      <w:r>
        <w:rPr>
          <w:rFonts w:hint="eastAsia" w:ascii="宋体" w:hAnsi="宋体" w:cs="宋体"/>
          <w:b/>
          <w:color w:val="auto"/>
          <w:sz w:val="24"/>
          <w:u w:val="none"/>
        </w:rPr>
        <w:t>0</w:t>
      </w:r>
    </w:p>
    <w:p>
      <w:pPr>
        <w:spacing w:line="440" w:lineRule="exact"/>
        <w:ind w:left="239" w:leftChars="114" w:firstLine="240" w:firstLineChars="100"/>
        <w:rPr>
          <w:rFonts w:hint="eastAsia" w:ascii="宋体" w:hAnsi="宋体" w:cs="宋体"/>
          <w:b/>
          <w:color w:val="auto"/>
          <w:sz w:val="24"/>
          <w:u w:val="none"/>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w:t>
      </w:r>
      <w:r>
        <w:rPr>
          <w:rFonts w:hint="eastAsia" w:ascii="宋体" w:hAnsi="宋体" w:cs="宋体"/>
          <w:b/>
          <w:color w:val="auto"/>
          <w:sz w:val="24"/>
          <w:u w:val="none"/>
        </w:rPr>
        <w:t>间：202</w:t>
      </w:r>
      <w:r>
        <w:rPr>
          <w:rFonts w:hint="eastAsia" w:ascii="宋体" w:hAnsi="宋体" w:cs="宋体"/>
          <w:b/>
          <w:color w:val="auto"/>
          <w:sz w:val="24"/>
          <w:u w:val="none"/>
          <w:lang w:val="en-US" w:eastAsia="zh-CN"/>
        </w:rPr>
        <w:t>3</w:t>
      </w:r>
      <w:r>
        <w:rPr>
          <w:rFonts w:hint="eastAsia" w:ascii="宋体" w:hAnsi="宋体" w:cs="宋体"/>
          <w:b/>
          <w:color w:val="auto"/>
          <w:sz w:val="24"/>
          <w:u w:val="none"/>
        </w:rPr>
        <w:t>年</w:t>
      </w:r>
      <w:r>
        <w:rPr>
          <w:rFonts w:hint="eastAsia" w:ascii="宋体" w:hAnsi="宋体" w:cs="宋体"/>
          <w:b/>
          <w:color w:val="auto"/>
          <w:sz w:val="24"/>
          <w:u w:val="none"/>
          <w:lang w:val="en-US" w:eastAsia="zh-CN"/>
        </w:rPr>
        <w:t xml:space="preserve"> 2 </w:t>
      </w:r>
      <w:r>
        <w:rPr>
          <w:rFonts w:hint="eastAsia" w:ascii="宋体" w:hAnsi="宋体" w:cs="宋体"/>
          <w:b/>
          <w:color w:val="auto"/>
          <w:sz w:val="24"/>
          <w:u w:val="none"/>
        </w:rPr>
        <w:t>月</w:t>
      </w:r>
      <w:r>
        <w:rPr>
          <w:rFonts w:hint="eastAsia" w:ascii="宋体" w:hAnsi="宋体" w:cs="宋体"/>
          <w:b/>
          <w:color w:val="auto"/>
          <w:sz w:val="24"/>
          <w:u w:val="none"/>
          <w:lang w:val="en-US" w:eastAsia="zh-CN"/>
        </w:rPr>
        <w:t xml:space="preserve"> 24</w:t>
      </w:r>
      <w:r>
        <w:rPr>
          <w:rFonts w:hint="eastAsia" w:ascii="宋体" w:hAnsi="宋体" w:cs="宋体"/>
          <w:b/>
          <w:color w:val="auto"/>
          <w:sz w:val="24"/>
          <w:u w:val="none"/>
        </w:rPr>
        <w:t>日</w:t>
      </w:r>
      <w:r>
        <w:rPr>
          <w:rFonts w:hint="eastAsia" w:ascii="宋体" w:hAnsi="宋体" w:cs="宋体"/>
          <w:b/>
          <w:color w:val="auto"/>
          <w:sz w:val="24"/>
          <w:u w:val="none"/>
          <w:lang w:val="en-US" w:eastAsia="zh-CN"/>
        </w:rPr>
        <w:t>15</w:t>
      </w:r>
      <w:r>
        <w:rPr>
          <w:rFonts w:hint="eastAsia" w:ascii="宋体" w:hAnsi="宋体" w:cs="宋体"/>
          <w:b/>
          <w:color w:val="auto"/>
          <w:sz w:val="24"/>
          <w:u w:val="none"/>
        </w:rPr>
        <w:t>:</w:t>
      </w:r>
      <w:r>
        <w:rPr>
          <w:rFonts w:hint="eastAsia" w:ascii="宋体" w:hAnsi="宋体" w:cs="宋体"/>
          <w:b/>
          <w:color w:val="auto"/>
          <w:sz w:val="24"/>
          <w:u w:val="none"/>
          <w:lang w:val="en-US" w:eastAsia="zh-CN"/>
        </w:rPr>
        <w:t>0</w:t>
      </w:r>
      <w:r>
        <w:rPr>
          <w:rFonts w:hint="eastAsia" w:ascii="宋体" w:hAnsi="宋体" w:cs="宋体"/>
          <w:b/>
          <w:color w:val="auto"/>
          <w:sz w:val="24"/>
          <w:u w:val="none"/>
        </w:rPr>
        <w:t>0</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none"/>
          <w:lang w:val="en-US" w:eastAsia="zh-CN"/>
        </w:rPr>
        <w:t xml:space="preserve"> 2 </w:t>
      </w:r>
      <w:r>
        <w:rPr>
          <w:rFonts w:hint="eastAsia" w:ascii="宋体" w:hAnsi="宋体" w:cs="宋体"/>
          <w:b/>
          <w:bCs/>
          <w:color w:val="auto"/>
          <w:sz w:val="24"/>
          <w:u w:val="none"/>
        </w:rPr>
        <w:t>月</w:t>
      </w:r>
      <w:r>
        <w:rPr>
          <w:rFonts w:hint="eastAsia" w:ascii="宋体" w:hAnsi="宋体" w:cs="宋体"/>
          <w:b/>
          <w:bCs/>
          <w:color w:val="auto"/>
          <w:sz w:val="24"/>
          <w:u w:val="none"/>
          <w:lang w:val="en-US" w:eastAsia="zh-CN"/>
        </w:rPr>
        <w:t xml:space="preserve"> 24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00</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
          <w:sz w:val="24"/>
        </w:rPr>
      </w:pPr>
      <w:r>
        <w:rPr>
          <w:rFonts w:hint="eastAsia" w:ascii="宋体" w:hAnsi="宋体" w:cs="宋体"/>
          <w:b/>
          <w:sz w:val="24"/>
        </w:rPr>
        <w:t>签到说明：供应商签到时须携带身份证明证件原件（身份证、驾照、社保卡）以供查验，如投标人员与报名人员不一致则投标人员则需提供法定代表人授权书原件一份、被授权代表的身份证复印件加盖公章并查验原件（若是法定代表人签到的则提供法人证明和身份证复印件加盖公章），否则不予签到和接收投标文件。</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8"/>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w:t>
      </w:r>
      <w:r>
        <w:rPr>
          <w:rFonts w:hint="eastAsia" w:ascii="宋体" w:hAnsi="宋体"/>
          <w:b/>
          <w:sz w:val="24"/>
        </w:rPr>
        <w:t>地点：</w:t>
      </w:r>
      <w:r>
        <w:rPr>
          <w:rFonts w:hint="eastAsia" w:ascii="宋体" w:hAnsi="宋体" w:cs="宋体"/>
          <w:sz w:val="24"/>
          <w:lang w:eastAsia="zh-CN"/>
        </w:rPr>
        <w:t>投标文件</w:t>
      </w:r>
      <w:r>
        <w:rPr>
          <w:rFonts w:hint="eastAsia" w:ascii="宋体" w:hAnsi="宋体" w:cs="宋体"/>
          <w:sz w:val="24"/>
        </w:rPr>
        <w:t>必须在递交</w:t>
      </w:r>
      <w:r>
        <w:rPr>
          <w:rFonts w:hint="eastAsia" w:ascii="宋体" w:hAnsi="宋体" w:cs="宋体"/>
          <w:sz w:val="24"/>
          <w:lang w:eastAsia="zh-CN"/>
        </w:rPr>
        <w:t>投标文件</w:t>
      </w:r>
      <w:r>
        <w:rPr>
          <w:rFonts w:hint="eastAsia" w:ascii="宋体" w:hAnsi="宋体" w:cs="宋体"/>
          <w:sz w:val="24"/>
        </w:rPr>
        <w:t>截止时间前送达询价地点。逾期送达、密封</w:t>
      </w:r>
      <w:r>
        <w:rPr>
          <w:rFonts w:hint="eastAsia" w:ascii="宋体" w:hAnsi="宋体" w:cs="宋体"/>
          <w:sz w:val="24"/>
          <w:lang w:eastAsia="zh-CN"/>
        </w:rPr>
        <w:t>错误</w:t>
      </w:r>
      <w:r>
        <w:rPr>
          <w:rFonts w:hint="eastAsia" w:ascii="宋体" w:hAnsi="宋体" w:cs="宋体"/>
          <w:sz w:val="24"/>
        </w:rPr>
        <w:t>和标注错误的</w:t>
      </w:r>
      <w:r>
        <w:rPr>
          <w:rFonts w:hint="eastAsia" w:ascii="宋体" w:hAnsi="宋体" w:cs="宋体"/>
          <w:sz w:val="24"/>
          <w:lang w:eastAsia="zh-CN"/>
        </w:rPr>
        <w:t>投标文件</w:t>
      </w:r>
      <w:r>
        <w:rPr>
          <w:rFonts w:hint="eastAsia" w:ascii="宋体" w:hAnsi="宋体" w:cs="宋体"/>
          <w:sz w:val="24"/>
        </w:rPr>
        <w:t>，恕不接收。本次采购不接收邮寄的</w:t>
      </w:r>
      <w:r>
        <w:rPr>
          <w:rFonts w:hint="eastAsia" w:ascii="宋体" w:hAnsi="宋体" w:cs="宋体"/>
          <w:sz w:val="24"/>
          <w:lang w:eastAsia="zh-CN"/>
        </w:rPr>
        <w:t>投标文件</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bCs/>
          <w:sz w:val="24"/>
          <w:szCs w:val="28"/>
          <w:u w:val="single"/>
        </w:rPr>
        <w:t>邻水县</w:t>
      </w:r>
      <w:r>
        <w:rPr>
          <w:rFonts w:hint="eastAsia" w:ascii="宋体" w:hAnsi="宋体"/>
          <w:b/>
          <w:bCs/>
          <w:sz w:val="24"/>
          <w:szCs w:val="28"/>
          <w:u w:val="single"/>
          <w:lang w:eastAsia="zh-CN"/>
        </w:rPr>
        <w:t>人民医院采购办</w:t>
      </w:r>
      <w:r>
        <w:rPr>
          <w:rFonts w:hint="eastAsia" w:ascii="宋体" w:hAnsi="宋体"/>
          <w:sz w:val="24"/>
          <w:szCs w:val="28"/>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0"/>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0"/>
        <w:keepNext w:val="0"/>
        <w:keepLines w:val="0"/>
        <w:pageBreakBefore w:val="0"/>
        <w:kinsoku/>
        <w:wordWrap/>
        <w:overflowPunct/>
        <w:topLinePunct w:val="0"/>
        <w:autoSpaceDE/>
        <w:autoSpaceDN/>
        <w:bidi w:val="0"/>
        <w:adjustRightInd/>
        <w:snapToGrid/>
        <w:spacing w:line="420" w:lineRule="exact"/>
        <w:ind w:firstLine="1200" w:firstLineChars="500"/>
        <w:textAlignment w:val="auto"/>
        <w:rPr>
          <w:rFonts w:hint="eastAsia" w:ascii="Times New Roman" w:hAnsi="Times New Roman" w:eastAsia="宋体" w:cs="Times New Roman"/>
          <w:sz w:val="24"/>
        </w:rPr>
      </w:pPr>
      <w:r>
        <w:rPr>
          <w:rFonts w:hint="eastAsia"/>
          <w:sz w:val="24"/>
        </w:rPr>
        <w:t>联</w:t>
      </w:r>
      <w:r>
        <w:rPr>
          <w:rFonts w:hint="eastAsia" w:ascii="Times New Roman" w:hAnsi="Times New Roman" w:eastAsia="宋体" w:cs="Times New Roman"/>
          <w:sz w:val="24"/>
        </w:rPr>
        <w:t xml:space="preserve"> 系 人：</w:t>
      </w:r>
      <w:r>
        <w:rPr>
          <w:rFonts w:hint="eastAsia" w:ascii="Times New Roman" w:hAnsi="Times New Roman" w:eastAsia="宋体" w:cs="Times New Roman"/>
          <w:sz w:val="24"/>
          <w:lang w:val="en-US" w:eastAsia="zh-CN"/>
        </w:rPr>
        <w:t>鲁老师</w:t>
      </w:r>
    </w:p>
    <w:p>
      <w:pPr>
        <w:pStyle w:val="20"/>
        <w:keepNext w:val="0"/>
        <w:keepLines w:val="0"/>
        <w:pageBreakBefore w:val="0"/>
        <w:kinsoku/>
        <w:wordWrap/>
        <w:overflowPunct/>
        <w:topLinePunct w:val="0"/>
        <w:autoSpaceDE/>
        <w:autoSpaceDN/>
        <w:bidi w:val="0"/>
        <w:adjustRightInd/>
        <w:snapToGrid/>
        <w:spacing w:line="420" w:lineRule="exact"/>
        <w:ind w:firstLine="1200" w:firstLineChars="5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联系电话：</w:t>
      </w:r>
      <w:r>
        <w:rPr>
          <w:rFonts w:hint="eastAsia" w:ascii="Times New Roman" w:hAnsi="Times New Roman" w:eastAsia="宋体" w:cs="Times New Roman"/>
          <w:sz w:val="24"/>
          <w:lang w:val="en-US" w:eastAsia="zh-CN"/>
        </w:rPr>
        <w:t>18384510773</w:t>
      </w:r>
    </w:p>
    <w:p>
      <w:pPr>
        <w:pStyle w:val="20"/>
        <w:spacing w:line="440" w:lineRule="exact"/>
        <w:ind w:firstLine="1200" w:firstLineChars="500"/>
        <w:rPr>
          <w:rFonts w:hint="eastAsia"/>
          <w:sz w:val="24"/>
          <w:lang w:val="en-US" w:eastAsia="zh-CN"/>
        </w:rPr>
      </w:pPr>
      <w:r>
        <w:rPr>
          <w:rFonts w:hint="eastAsia"/>
          <w:sz w:val="24"/>
          <w:lang w:val="en-US" w:eastAsia="zh-CN"/>
        </w:rPr>
        <w:t xml:space="preserve">       </w:t>
      </w:r>
    </w:p>
    <w:p>
      <w:pPr>
        <w:pStyle w:val="20"/>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240" w:firstLineChars="2600"/>
        <w:rPr>
          <w:rFonts w:hint="eastAsia" w:eastAsia="宋体"/>
          <w:sz w:val="24"/>
          <w:szCs w:val="24"/>
          <w:lang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20</w:t>
      </w:r>
      <w:r>
        <w:rPr>
          <w:rFonts w:hint="eastAsia"/>
          <w:sz w:val="24"/>
          <w:szCs w:val="24"/>
          <w:lang w:eastAsia="zh-CN"/>
        </w:rPr>
        <w:t>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投诉受理单位：邻水县人民医院纪检监察室</w:t>
            </w:r>
          </w:p>
          <w:p>
            <w:pPr>
              <w:spacing w:line="276" w:lineRule="auto"/>
              <w:ind w:firstLine="210" w:firstLineChars="100"/>
              <w:rPr>
                <w:color w:val="000000"/>
                <w:lang w:val="zh-CN"/>
              </w:rPr>
            </w:pPr>
            <w:r>
              <w:rPr>
                <w:rFonts w:hint="eastAsia"/>
                <w:color w:val="000000"/>
                <w:lang w:val="zh-CN"/>
              </w:rPr>
              <w:t>联 系 人：文老师</w:t>
            </w:r>
          </w:p>
          <w:p>
            <w:pPr>
              <w:spacing w:line="276" w:lineRule="auto"/>
              <w:ind w:firstLine="210" w:firstLineChars="100"/>
              <w:rPr>
                <w:rFonts w:hint="eastAsia"/>
                <w:color w:val="000000"/>
                <w:lang w:val="en-US" w:eastAsia="zh-CN"/>
              </w:rPr>
            </w:pPr>
            <w:r>
              <w:rPr>
                <w:rFonts w:hint="eastAsia"/>
                <w:color w:val="000000"/>
                <w:lang w:val="zh-CN"/>
              </w:rPr>
              <w:t>联系电话：</w:t>
            </w:r>
            <w:r>
              <w:rPr>
                <w:rFonts w:hint="eastAsia"/>
                <w:color w:val="000000"/>
                <w:lang w:val="en-US" w:eastAsia="zh-CN"/>
              </w:rPr>
              <w:t>15282688818</w:t>
            </w:r>
          </w:p>
          <w:p>
            <w:pPr>
              <w:spacing w:line="276" w:lineRule="auto"/>
              <w:ind w:firstLine="210" w:firstLineChars="100"/>
              <w:rPr>
                <w:color w:val="000000"/>
                <w:lang w:val="zh-CN"/>
              </w:rPr>
            </w:pPr>
            <w:r>
              <w:rPr>
                <w:rFonts w:hint="eastAsia"/>
                <w:color w:val="000000"/>
                <w:lang w:val="zh-CN"/>
              </w:rPr>
              <w:t>联系地址：邻水县鼎屏镇人民路北段</w:t>
            </w:r>
            <w:r>
              <w:rPr>
                <w:rFonts w:hint="eastAsia"/>
                <w:color w:val="000000"/>
                <w:lang w:val="en-US" w:eastAsia="zh-CN"/>
              </w:rPr>
              <w:t>487</w:t>
            </w:r>
            <w:r>
              <w:rPr>
                <w:rFonts w:hint="eastAsia"/>
                <w:color w:val="000000"/>
                <w:lang w:val="zh-CN"/>
              </w:rPr>
              <w:t>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5"/>
        <w:keepNext w:val="0"/>
        <w:keepLines w:val="0"/>
        <w:spacing w:before="0" w:after="0" w:line="400" w:lineRule="exact"/>
        <w:jc w:val="center"/>
        <w:rPr>
          <w:rFonts w:hint="eastAsia" w:ascii="黑体"/>
          <w:bCs w:val="0"/>
        </w:rPr>
      </w:pPr>
      <w:bookmarkStart w:id="6" w:name="_Toc15215"/>
      <w:bookmarkStart w:id="7" w:name="_Toc24295"/>
      <w:bookmarkStart w:id="8" w:name="_Toc31240"/>
      <w:bookmarkStart w:id="9" w:name="_Toc17067"/>
      <w:bookmarkStart w:id="10" w:name="_Toc13038"/>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2"/>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2"/>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2"/>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2"/>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2"/>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骨钻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2"/>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2"/>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2"/>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2"/>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2"/>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2"/>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2"/>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2"/>
        <w:spacing w:line="400" w:lineRule="exact"/>
        <w:ind w:left="1" w:firstLine="480" w:firstLineChars="200"/>
        <w:rPr>
          <w:rFonts w:hint="eastAsia" w:hAnsi="宋体"/>
          <w:color w:val="FF0000"/>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2"/>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2"/>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w:t>
      </w:r>
      <w:r>
        <w:rPr>
          <w:rFonts w:hint="eastAsia" w:ascii="宋体" w:hAnsi="宋体" w:eastAsia="宋体" w:cs="宋体"/>
          <w:color w:val="auto"/>
          <w:sz w:val="24"/>
        </w:rPr>
        <w:t>一式2份</w:t>
      </w:r>
      <w:r>
        <w:rPr>
          <w:rFonts w:hint="eastAsia" w:ascii="宋体" w:hAnsi="宋体" w:eastAsia="宋体" w:cs="宋体"/>
          <w:sz w:val="24"/>
        </w:rPr>
        <w:t>，单独密封，与资格性响应文件和其他响应文件一并提交。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w:t>
      </w:r>
      <w:r>
        <w:rPr>
          <w:rFonts w:hint="eastAsia" w:ascii="宋体" w:hAnsi="宋体" w:cs="Times New Roman"/>
          <w:b w:val="0"/>
          <w:bCs/>
          <w:kern w:val="2"/>
          <w:sz w:val="24"/>
          <w:szCs w:val="24"/>
          <w:lang w:val="en-US" w:eastAsia="zh-CN" w:bidi="ar-SA"/>
        </w:rPr>
        <w:t>六</w:t>
      </w:r>
      <w:r>
        <w:rPr>
          <w:rFonts w:hint="eastAsia" w:ascii="宋体" w:hAnsi="宋体" w:eastAsia="宋体" w:cs="Times New Roman"/>
          <w:b w:val="0"/>
          <w:bCs/>
          <w:kern w:val="2"/>
          <w:sz w:val="24"/>
          <w:szCs w:val="24"/>
          <w:lang w:val="en-US" w:eastAsia="zh-CN" w:bidi="ar-SA"/>
        </w:rPr>
        <w:t>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209847069"/>
      <w:bookmarkStart w:id="13" w:name="_Toc101338364"/>
      <w:bookmarkStart w:id="14" w:name="_Toc101174151"/>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eastAsia="宋体" w:cs="宋体"/>
          <w:kern w:val="2"/>
          <w:sz w:val="24"/>
          <w:szCs w:val="24"/>
          <w:lang w:val="en-US" w:eastAsia="zh-CN" w:bidi="ar-SA"/>
        </w:rPr>
        <w:t>提供</w:t>
      </w:r>
      <w:r>
        <w:rPr>
          <w:rFonts w:hint="eastAsia" w:ascii="宋体" w:hAnsi="宋体"/>
          <w:sz w:val="24"/>
          <w:szCs w:val="22"/>
        </w:rPr>
        <w:t>医疗器械生产或经营企业许可证明 (三类医疗器械提供《医疗器械经营许可证》,二类医疗器械提供《第二类医疗器械经营备案凭证》)，经营或生产范围与投标产品类别一致。</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89075878"/>
      <w:bookmarkStart w:id="17" w:name="_Toc183582231"/>
      <w:bookmarkStart w:id="18" w:name="_Toc77400782"/>
      <w:bookmarkStart w:id="19" w:name="_Toc217446056"/>
      <w:bookmarkStart w:id="20" w:name="_Toc183682368"/>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183582232"/>
      <w:bookmarkStart w:id="24" w:name="_Toc183682369"/>
      <w:bookmarkStart w:id="25" w:name="_Toc217446057"/>
      <w:r>
        <w:rPr>
          <w:rFonts w:hint="eastAsia" w:ascii="黑体" w:hAnsi="宋体" w:eastAsia="黑体"/>
          <w:b/>
          <w:sz w:val="32"/>
          <w:szCs w:val="32"/>
        </w:rPr>
        <w:t>第四章  采购项目技术、服务、政府采购合同内容条款及其他商务要求</w:t>
      </w:r>
      <w:bookmarkEnd w:id="21"/>
      <w:bookmarkEnd w:id="22"/>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我</w:t>
      </w:r>
      <w:r>
        <w:rPr>
          <w:rFonts w:hint="eastAsia" w:ascii="宋体" w:hAnsi="宋体" w:eastAsia="宋体" w:cs="宋体"/>
          <w:color w:val="000000"/>
          <w:kern w:val="2"/>
          <w:sz w:val="24"/>
          <w:szCs w:val="24"/>
          <w:lang w:val="en-US" w:eastAsia="zh-CN" w:bidi="ar-SA"/>
        </w:rPr>
        <w:t>院因</w:t>
      </w:r>
      <w:r>
        <w:rPr>
          <w:rFonts w:hint="eastAsia" w:ascii="宋体" w:hAnsi="宋体" w:cs="宋体"/>
          <w:color w:val="000000"/>
          <w:kern w:val="2"/>
          <w:sz w:val="24"/>
          <w:szCs w:val="24"/>
          <w:lang w:val="en-US" w:eastAsia="zh-CN" w:bidi="ar-SA"/>
        </w:rPr>
        <w:t>工作业务</w:t>
      </w:r>
      <w:r>
        <w:rPr>
          <w:rFonts w:hint="eastAsia" w:ascii="宋体" w:hAnsi="宋体" w:eastAsia="宋体" w:cs="宋体"/>
          <w:color w:val="000000"/>
          <w:kern w:val="2"/>
          <w:sz w:val="24"/>
          <w:szCs w:val="24"/>
          <w:lang w:val="en-US" w:eastAsia="zh-CN" w:bidi="ar-SA"/>
        </w:rPr>
        <w:t>开展需要，需购置</w:t>
      </w:r>
      <w:r>
        <w:rPr>
          <w:rFonts w:hint="eastAsia" w:ascii="宋体" w:hAnsi="宋体" w:cs="宋体"/>
          <w:color w:val="000000"/>
          <w:kern w:val="2"/>
          <w:sz w:val="24"/>
          <w:szCs w:val="24"/>
          <w:lang w:val="en-US" w:eastAsia="zh-CN" w:bidi="ar-SA"/>
        </w:rPr>
        <w:t>一批手术器械</w:t>
      </w:r>
      <w:r>
        <w:rPr>
          <w:rFonts w:hint="eastAsia" w:ascii="宋体" w:hAnsi="宋体" w:eastAsia="宋体" w:cs="宋体"/>
          <w:color w:val="000000"/>
          <w:kern w:val="2"/>
          <w:sz w:val="24"/>
          <w:szCs w:val="24"/>
          <w:lang w:val="en-US" w:eastAsia="zh-CN" w:bidi="ar-SA"/>
        </w:rPr>
        <w:t>。</w:t>
      </w:r>
    </w:p>
    <w:p>
      <w:pPr>
        <w:pStyle w:val="7"/>
        <w:numPr>
          <w:ilvl w:val="0"/>
          <w:numId w:val="0"/>
        </w:numPr>
        <w:ind w:firstLine="562" w:firstLineChars="200"/>
        <w:rPr>
          <w:rFonts w:hint="eastAsia" w:cs="宋体"/>
          <w:b/>
          <w:bCs/>
          <w:sz w:val="28"/>
          <w:szCs w:val="28"/>
          <w:lang w:val="en-US" w:eastAsia="zh-CN"/>
        </w:rPr>
      </w:pPr>
      <w:r>
        <w:rPr>
          <w:rFonts w:hint="eastAsia" w:cs="宋体"/>
          <w:b/>
          <w:bCs/>
          <w:sz w:val="28"/>
          <w:szCs w:val="28"/>
          <w:lang w:val="en-US" w:eastAsia="zh-CN"/>
        </w:rPr>
        <w:t>二、项目清单</w:t>
      </w:r>
    </w:p>
    <w:p>
      <w:pPr>
        <w:pStyle w:val="7"/>
        <w:numPr>
          <w:ilvl w:val="0"/>
          <w:numId w:val="0"/>
        </w:numPr>
        <w:ind w:firstLine="562" w:firstLineChars="200"/>
        <w:rPr>
          <w:rFonts w:hint="eastAsia" w:cs="宋体"/>
          <w:b/>
          <w:bCs/>
          <w:sz w:val="28"/>
          <w:szCs w:val="28"/>
          <w:lang w:val="en-US" w:eastAsia="zh-CN"/>
        </w:rPr>
      </w:pPr>
    </w:p>
    <w:tbl>
      <w:tblPr>
        <w:tblStyle w:val="16"/>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3180"/>
        <w:gridCol w:w="2016"/>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76"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序号</w:t>
            </w:r>
          </w:p>
        </w:tc>
        <w:tc>
          <w:tcPr>
            <w:tcW w:w="3180"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器械名称</w:t>
            </w:r>
          </w:p>
        </w:tc>
        <w:tc>
          <w:tcPr>
            <w:tcW w:w="2016"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单位</w:t>
            </w:r>
          </w:p>
        </w:tc>
        <w:tc>
          <w:tcPr>
            <w:tcW w:w="1667" w:type="dxa"/>
            <w:noWrap w:val="0"/>
            <w:vAlign w:val="top"/>
          </w:tcPr>
          <w:p>
            <w:pPr>
              <w:jc w:val="center"/>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c>
          <w:tcPr>
            <w:tcW w:w="3180" w:type="dxa"/>
            <w:shd w:val="clear" w:color="auto" w:fill="FFFFFF"/>
            <w:noWrap w:val="0"/>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摆据</w:t>
            </w:r>
          </w:p>
        </w:tc>
        <w:tc>
          <w:tcPr>
            <w:tcW w:w="20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cs="宋体"/>
                <w:b w:val="0"/>
                <w:color w:val="auto"/>
                <w:kern w:val="2"/>
                <w:sz w:val="22"/>
                <w:szCs w:val="22"/>
                <w:lang w:val="en-US" w:eastAsia="zh-CN" w:bidi="ar-SA"/>
              </w:rPr>
              <w:t>个</w:t>
            </w:r>
          </w:p>
        </w:tc>
        <w:tc>
          <w:tcPr>
            <w:tcW w:w="166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color w:val="auto"/>
                <w:kern w:val="2"/>
                <w:sz w:val="21"/>
                <w:szCs w:val="21"/>
                <w:lang w:val="en-US" w:eastAsia="zh-CN" w:bidi="ar-SA"/>
              </w:rPr>
            </w:pPr>
            <w:r>
              <w:rPr>
                <w:rFonts w:hint="eastAsia" w:ascii="宋体" w:hAnsi="宋体" w:cs="宋体"/>
                <w:b w:val="0"/>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c>
          <w:tcPr>
            <w:tcW w:w="3180" w:type="dxa"/>
            <w:shd w:val="clear" w:color="auto" w:fill="FFFFFF"/>
            <w:noWrap w:val="0"/>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髋臼打磨钻</w:t>
            </w:r>
          </w:p>
        </w:tc>
        <w:tc>
          <w:tcPr>
            <w:tcW w:w="20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cs="宋体"/>
                <w:b w:val="0"/>
                <w:color w:val="auto"/>
                <w:kern w:val="2"/>
                <w:sz w:val="22"/>
                <w:szCs w:val="22"/>
                <w:lang w:val="en-US" w:eastAsia="zh-CN" w:bidi="ar-SA"/>
              </w:rPr>
              <w:t>个</w:t>
            </w:r>
          </w:p>
        </w:tc>
        <w:tc>
          <w:tcPr>
            <w:tcW w:w="166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color w:val="auto"/>
                <w:kern w:val="2"/>
                <w:sz w:val="21"/>
                <w:szCs w:val="21"/>
                <w:lang w:val="en-US" w:eastAsia="zh-CN" w:bidi="ar-SA"/>
              </w:rPr>
            </w:pPr>
            <w:r>
              <w:rPr>
                <w:rFonts w:hint="eastAsia" w:ascii="宋体" w:hAnsi="宋体" w:cs="宋体"/>
                <w:b w:val="0"/>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w:t>
            </w:r>
          </w:p>
        </w:tc>
        <w:tc>
          <w:tcPr>
            <w:tcW w:w="3180" w:type="dxa"/>
            <w:shd w:val="clear" w:color="auto" w:fill="FFFFFF"/>
            <w:noWrap w:val="0"/>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空心钻</w:t>
            </w:r>
          </w:p>
        </w:tc>
        <w:tc>
          <w:tcPr>
            <w:tcW w:w="20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cs="宋体"/>
                <w:b w:val="0"/>
                <w:color w:val="auto"/>
                <w:kern w:val="2"/>
                <w:sz w:val="22"/>
                <w:szCs w:val="22"/>
                <w:lang w:val="en-US" w:eastAsia="zh-CN" w:bidi="ar-SA"/>
              </w:rPr>
              <w:t>个</w:t>
            </w:r>
          </w:p>
        </w:tc>
        <w:tc>
          <w:tcPr>
            <w:tcW w:w="166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w:t>
            </w:r>
          </w:p>
        </w:tc>
        <w:tc>
          <w:tcPr>
            <w:tcW w:w="3180" w:type="dxa"/>
            <w:shd w:val="clear" w:color="auto" w:fill="FFFFFF"/>
            <w:noWrap w:val="0"/>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骨钻</w:t>
            </w:r>
          </w:p>
        </w:tc>
        <w:tc>
          <w:tcPr>
            <w:tcW w:w="20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cs="宋体"/>
                <w:b w:val="0"/>
                <w:color w:val="auto"/>
                <w:kern w:val="2"/>
                <w:sz w:val="22"/>
                <w:szCs w:val="22"/>
                <w:lang w:val="en-US" w:eastAsia="zh-CN" w:bidi="ar-SA"/>
              </w:rPr>
              <w:t>个</w:t>
            </w:r>
          </w:p>
        </w:tc>
        <w:tc>
          <w:tcPr>
            <w:tcW w:w="166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7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w:t>
            </w:r>
          </w:p>
        </w:tc>
        <w:tc>
          <w:tcPr>
            <w:tcW w:w="3180" w:type="dxa"/>
            <w:shd w:val="clear" w:color="auto" w:fill="FFFFFF"/>
            <w:noWrap w:val="0"/>
            <w:vAlign w:val="center"/>
          </w:tcPr>
          <w:p>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val="0"/>
                <w:color w:val="auto"/>
                <w:kern w:val="2"/>
                <w:sz w:val="22"/>
                <w:szCs w:val="22"/>
                <w:lang w:val="en-US" w:eastAsia="zh-CN" w:bidi="ar-SA"/>
              </w:rPr>
              <w:t>沙滩椅位手术架</w:t>
            </w:r>
          </w:p>
        </w:tc>
        <w:tc>
          <w:tcPr>
            <w:tcW w:w="201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color w:val="auto"/>
                <w:kern w:val="2"/>
                <w:sz w:val="21"/>
                <w:szCs w:val="21"/>
                <w:lang w:val="en-US" w:eastAsia="zh-CN" w:bidi="ar-SA"/>
              </w:rPr>
            </w:pPr>
            <w:r>
              <w:rPr>
                <w:rFonts w:hint="eastAsia" w:ascii="宋体" w:hAnsi="宋体" w:cs="宋体"/>
                <w:b w:val="0"/>
                <w:color w:val="auto"/>
                <w:kern w:val="2"/>
                <w:sz w:val="22"/>
                <w:szCs w:val="22"/>
                <w:lang w:val="en-US" w:eastAsia="zh-CN" w:bidi="ar-SA"/>
              </w:rPr>
              <w:t>个</w:t>
            </w:r>
          </w:p>
        </w:tc>
        <w:tc>
          <w:tcPr>
            <w:tcW w:w="1667"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w:t>
            </w:r>
          </w:p>
        </w:tc>
      </w:tr>
    </w:tbl>
    <w:p>
      <w:pPr>
        <w:pStyle w:val="5"/>
        <w:spacing w:line="400" w:lineRule="exact"/>
        <w:ind w:firstLine="480" w:firstLineChars="200"/>
        <w:rPr>
          <w:rFonts w:hint="default" w:ascii="宋体" w:hAnsi="宋体"/>
          <w:b/>
          <w:bCs/>
          <w:color w:val="000000"/>
          <w:sz w:val="28"/>
          <w:szCs w:val="28"/>
          <w:lang w:val="en-US" w:eastAsia="zh-CN"/>
        </w:rPr>
      </w:pPr>
      <w:r>
        <w:rPr>
          <w:rFonts w:hint="eastAsia" w:ascii="宋体" w:hAnsi="宋体" w:eastAsia="宋体" w:cs="Times New Roman"/>
          <w:b w:val="0"/>
          <w:bCs w:val="0"/>
          <w:color w:val="FF0000"/>
          <w:sz w:val="24"/>
          <w:lang w:val="en-US" w:eastAsia="zh-CN"/>
        </w:rPr>
        <w:t>注：除沙滩椅位手术架外，其他产品需提供样品。</w:t>
      </w:r>
    </w:p>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ageBreakBefore w:val="0"/>
        <w:kinsoku/>
        <w:wordWrap/>
        <w:overflowPunct/>
        <w:topLinePunct w:val="0"/>
        <w:autoSpaceDE/>
        <w:autoSpaceDN/>
        <w:bidi w:val="0"/>
        <w:adjustRightInd/>
        <w:snapToGrid/>
        <w:spacing w:line="440" w:lineRule="exact"/>
        <w:ind w:firstLine="562"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b/>
          <w:bCs/>
          <w:color w:val="000000"/>
          <w:kern w:val="0"/>
          <w:sz w:val="28"/>
          <w:szCs w:val="28"/>
          <w:lang w:val="en-US" w:eastAsia="zh-CN" w:bidi="ar-SA"/>
        </w:rPr>
        <w:t>（一）配置及技术参数</w:t>
      </w:r>
    </w:p>
    <w:p>
      <w:pPr>
        <w:pageBreakBefore w:val="0"/>
        <w:kinsoku/>
        <w:wordWrap/>
        <w:overflowPunct/>
        <w:topLinePunct w:val="0"/>
        <w:autoSpaceDE/>
        <w:autoSpaceDN/>
        <w:bidi w:val="0"/>
        <w:adjustRightInd/>
        <w:snapToGrid/>
        <w:spacing w:line="440" w:lineRule="exact"/>
        <w:ind w:firstLine="562"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b/>
          <w:bCs/>
          <w:color w:val="000000"/>
          <w:kern w:val="0"/>
          <w:sz w:val="28"/>
          <w:szCs w:val="28"/>
          <w:lang w:val="en-US" w:eastAsia="zh-CN" w:bidi="ar-SA"/>
        </w:rPr>
        <w:t>1</w:t>
      </w:r>
      <w:r>
        <w:rPr>
          <w:rFonts w:hint="eastAsia" w:ascii="宋体" w:hAnsi="宋体" w:cs="宋体"/>
          <w:b/>
          <w:bCs/>
          <w:color w:val="000000"/>
          <w:kern w:val="0"/>
          <w:sz w:val="28"/>
          <w:szCs w:val="28"/>
          <w:lang w:val="en-US" w:eastAsia="zh-CN" w:bidi="ar-SA"/>
        </w:rPr>
        <w:t>.</w:t>
      </w:r>
      <w:r>
        <w:rPr>
          <w:rFonts w:hint="eastAsia" w:ascii="宋体" w:hAnsi="宋体" w:eastAsia="宋体" w:cs="宋体"/>
          <w:b/>
          <w:bCs/>
          <w:color w:val="000000"/>
          <w:kern w:val="0"/>
          <w:sz w:val="28"/>
          <w:szCs w:val="28"/>
          <w:lang w:val="en-US" w:eastAsia="zh-CN" w:bidi="ar-SA"/>
        </w:rPr>
        <w:t>摆据</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1.1配置清单：</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（1）主机                   1件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（2）电池</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2节</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（3）充电器</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（4）电池壳</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（5）消毒通道</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（6）锯片                   5片</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（7）消毒盒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1.2技术参数：</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（1）可整机高温高压消毒，耐155℃高温；</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（2）采用进口无刷电机，输出功率≥110W；</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（3）锯频≥15000次／分；</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（4）锯片硬度≥52度</w:t>
      </w:r>
      <w:r>
        <w:rPr>
          <w:rFonts w:hint="eastAsia" w:ascii="宋体" w:hAnsi="宋体" w:cs="宋体"/>
          <w:color w:val="000000"/>
          <w:kern w:val="0"/>
          <w:sz w:val="24"/>
          <w:szCs w:val="24"/>
          <w:lang w:val="en-US" w:eastAsia="zh-CN" w:bidi="ar-SA"/>
        </w:rPr>
        <w:t>；</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（5）充电器输入电压交流100V～250V  50/60HZ；</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（6）使用免消毒电池，电池电压9.6伏，1800mAh；</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（7）可交直流两用供电模式；</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（8）铝合金外壳</w:t>
      </w:r>
      <w:r>
        <w:rPr>
          <w:rFonts w:hint="eastAsia" w:ascii="宋体" w:hAnsi="宋体" w:cs="宋体"/>
          <w:color w:val="000000"/>
          <w:kern w:val="0"/>
          <w:sz w:val="24"/>
          <w:szCs w:val="24"/>
          <w:lang w:val="en-US" w:eastAsia="zh-CN" w:bidi="ar-SA"/>
        </w:rPr>
        <w:t>。</w:t>
      </w:r>
    </w:p>
    <w:p>
      <w:pPr>
        <w:pageBreakBefore w:val="0"/>
        <w:kinsoku/>
        <w:wordWrap/>
        <w:overflowPunct/>
        <w:topLinePunct w:val="0"/>
        <w:autoSpaceDE/>
        <w:autoSpaceDN/>
        <w:bidi w:val="0"/>
        <w:adjustRightInd/>
        <w:snapToGrid/>
        <w:spacing w:line="440" w:lineRule="exact"/>
        <w:ind w:firstLine="562" w:firstLineChars="200"/>
        <w:rPr>
          <w:rFonts w:hint="eastAsia" w:ascii="宋体" w:hAnsi="宋体" w:eastAsia="宋体" w:cs="宋体"/>
          <w:b/>
          <w:bCs/>
          <w:color w:val="000000"/>
          <w:kern w:val="0"/>
          <w:sz w:val="28"/>
          <w:szCs w:val="28"/>
          <w:lang w:val="en-US" w:eastAsia="zh-CN" w:bidi="ar-SA"/>
        </w:rPr>
      </w:pPr>
      <w:r>
        <w:rPr>
          <w:rFonts w:hint="eastAsia" w:ascii="宋体" w:hAnsi="宋体" w:eastAsia="宋体" w:cs="宋体"/>
          <w:b/>
          <w:bCs/>
          <w:color w:val="000000"/>
          <w:kern w:val="0"/>
          <w:sz w:val="28"/>
          <w:szCs w:val="28"/>
          <w:lang w:val="en-US" w:eastAsia="zh-CN" w:bidi="ar-SA"/>
        </w:rPr>
        <w:t>2</w:t>
      </w:r>
      <w:r>
        <w:rPr>
          <w:rFonts w:hint="eastAsia" w:ascii="宋体" w:hAnsi="宋体" w:cs="宋体"/>
          <w:b/>
          <w:bCs/>
          <w:color w:val="000000"/>
          <w:kern w:val="0"/>
          <w:sz w:val="28"/>
          <w:szCs w:val="28"/>
          <w:lang w:val="en-US" w:eastAsia="zh-CN" w:bidi="ar-SA"/>
        </w:rPr>
        <w:t>.</w:t>
      </w:r>
      <w:r>
        <w:rPr>
          <w:rFonts w:hint="eastAsia" w:ascii="宋体" w:hAnsi="宋体" w:eastAsia="宋体" w:cs="宋体"/>
          <w:b/>
          <w:bCs/>
          <w:color w:val="000000"/>
          <w:kern w:val="0"/>
          <w:sz w:val="28"/>
          <w:szCs w:val="28"/>
          <w:lang w:val="en-US" w:eastAsia="zh-CN" w:bidi="ar-SA"/>
        </w:rPr>
        <w:t>髋臼打磨钻</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2.1配置清单：</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（1）主机                   1件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（2）电池</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2节</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（3）充电器</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（4）电池壳</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（5）消毒通道</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（6）钻夹头</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（7）钻夹头钥匙</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1把</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（8）包装盒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2.2技术参数：</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（1）可整机高温高压消毒，耐155℃高温；</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（2）采用进口无刷电机，输出功率≥120W；</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（3）转速≥250转／分；</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（4）扭矩≥15牛顿·米；</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（5）可接驳不同厂家髋臼连杆接口；</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（6）充电器输入电压交流100V～250V  50/60HZ；</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（7）使用免消毒电池，电池电压9.6伏，1800mAh；</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（8）可交直流两用供电模式；</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（9）铝合金外壳</w:t>
      </w:r>
      <w:r>
        <w:rPr>
          <w:rFonts w:hint="eastAsia" w:ascii="宋体" w:hAnsi="宋体" w:cs="宋体"/>
          <w:color w:val="000000"/>
          <w:kern w:val="0"/>
          <w:sz w:val="24"/>
          <w:szCs w:val="24"/>
          <w:lang w:val="en-US" w:eastAsia="zh-CN" w:bidi="ar-SA"/>
        </w:rPr>
        <w:t>。</w:t>
      </w:r>
    </w:p>
    <w:p>
      <w:pPr>
        <w:pageBreakBefore w:val="0"/>
        <w:kinsoku/>
        <w:wordWrap/>
        <w:overflowPunct/>
        <w:topLinePunct w:val="0"/>
        <w:autoSpaceDE/>
        <w:autoSpaceDN/>
        <w:bidi w:val="0"/>
        <w:adjustRightInd/>
        <w:snapToGrid/>
        <w:spacing w:line="440" w:lineRule="exact"/>
        <w:ind w:firstLine="562" w:firstLineChars="200"/>
        <w:rPr>
          <w:rFonts w:hint="default" w:ascii="宋体" w:hAnsi="宋体" w:eastAsia="宋体" w:cs="宋体"/>
          <w:b/>
          <w:bCs/>
          <w:color w:val="000000"/>
          <w:kern w:val="0"/>
          <w:sz w:val="28"/>
          <w:szCs w:val="28"/>
          <w:lang w:val="en-US" w:eastAsia="zh-CN" w:bidi="ar-SA"/>
        </w:rPr>
      </w:pPr>
      <w:r>
        <w:rPr>
          <w:rFonts w:hint="eastAsia" w:ascii="宋体" w:hAnsi="宋体" w:eastAsia="宋体" w:cs="宋体"/>
          <w:b/>
          <w:bCs/>
          <w:color w:val="000000"/>
          <w:kern w:val="0"/>
          <w:sz w:val="28"/>
          <w:szCs w:val="28"/>
          <w:lang w:val="en-US" w:eastAsia="zh-CN" w:bidi="ar-SA"/>
        </w:rPr>
        <w:t>3</w:t>
      </w:r>
      <w:r>
        <w:rPr>
          <w:rFonts w:hint="eastAsia" w:ascii="宋体" w:hAnsi="宋体" w:cs="宋体"/>
          <w:b/>
          <w:bCs/>
          <w:color w:val="000000"/>
          <w:kern w:val="0"/>
          <w:sz w:val="28"/>
          <w:szCs w:val="28"/>
          <w:lang w:val="en-US" w:eastAsia="zh-CN" w:bidi="ar-SA"/>
        </w:rPr>
        <w:t>.</w:t>
      </w:r>
      <w:r>
        <w:rPr>
          <w:rFonts w:hint="eastAsia" w:ascii="宋体" w:hAnsi="宋体" w:eastAsia="宋体" w:cs="宋体"/>
          <w:b/>
          <w:bCs/>
          <w:color w:val="000000"/>
          <w:kern w:val="0"/>
          <w:sz w:val="28"/>
          <w:szCs w:val="28"/>
          <w:lang w:val="en-US" w:eastAsia="zh-CN" w:bidi="ar-SA"/>
        </w:rPr>
        <w:t>空心钻</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3.1配置清单：</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（1）主机                    1件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（2）电池</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2节</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（3）充电器</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（4）电池壳</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（5）消毒通道</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（6）钻夹头</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（7）钻夹头钥匙</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1把</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（8）消毒盒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3.2技术参数：</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（1）可整机高温高压消毒，耐155℃高温；</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（2）采用进口无刷电机；</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（3）转速≥900转/分</w:t>
      </w:r>
      <w:r>
        <w:rPr>
          <w:rFonts w:hint="eastAsia" w:ascii="宋体" w:hAnsi="宋体" w:cs="宋体"/>
          <w:color w:val="000000"/>
          <w:kern w:val="0"/>
          <w:sz w:val="24"/>
          <w:szCs w:val="24"/>
          <w:lang w:val="en-US" w:eastAsia="zh-CN" w:bidi="ar-SA"/>
        </w:rPr>
        <w:t>；</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（4）扭矩≥4.5牛顿·米；</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（5）急停时间≤0.1s</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（6）空心通孔直径≥4.0mm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（7）钻夹头夹持口径0.1-8.0mm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（8）使用免消毒电池；</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（9）电池电压9.6伏；1800mAh；交直流两用供电模式；</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（10）铝合金外壳。</w:t>
      </w:r>
    </w:p>
    <w:p>
      <w:pPr>
        <w:pageBreakBefore w:val="0"/>
        <w:kinsoku/>
        <w:wordWrap/>
        <w:overflowPunct/>
        <w:topLinePunct w:val="0"/>
        <w:autoSpaceDE/>
        <w:autoSpaceDN/>
        <w:bidi w:val="0"/>
        <w:adjustRightInd/>
        <w:snapToGrid/>
        <w:spacing w:line="440" w:lineRule="exact"/>
        <w:ind w:firstLine="562" w:firstLineChars="200"/>
        <w:rPr>
          <w:rFonts w:hint="default" w:ascii="宋体" w:hAnsi="宋体" w:eastAsia="宋体" w:cs="宋体"/>
          <w:b/>
          <w:bCs/>
          <w:color w:val="000000"/>
          <w:kern w:val="0"/>
          <w:sz w:val="28"/>
          <w:szCs w:val="28"/>
          <w:lang w:val="en-US" w:eastAsia="zh-CN" w:bidi="ar-SA"/>
        </w:rPr>
      </w:pPr>
      <w:r>
        <w:rPr>
          <w:rFonts w:hint="eastAsia" w:ascii="宋体" w:hAnsi="宋体" w:eastAsia="宋体" w:cs="宋体"/>
          <w:b/>
          <w:bCs/>
          <w:color w:val="000000"/>
          <w:kern w:val="0"/>
          <w:sz w:val="28"/>
          <w:szCs w:val="28"/>
          <w:lang w:val="en-US" w:eastAsia="zh-CN" w:bidi="ar-SA"/>
        </w:rPr>
        <w:t>4</w:t>
      </w:r>
      <w:r>
        <w:rPr>
          <w:rFonts w:hint="eastAsia" w:ascii="宋体" w:hAnsi="宋体" w:cs="宋体"/>
          <w:b/>
          <w:bCs/>
          <w:color w:val="000000"/>
          <w:kern w:val="0"/>
          <w:sz w:val="28"/>
          <w:szCs w:val="28"/>
          <w:lang w:val="en-US" w:eastAsia="zh-CN" w:bidi="ar-SA"/>
        </w:rPr>
        <w:t>.</w:t>
      </w:r>
      <w:r>
        <w:rPr>
          <w:rFonts w:hint="eastAsia" w:ascii="宋体" w:hAnsi="宋体" w:eastAsia="宋体" w:cs="宋体"/>
          <w:b/>
          <w:bCs/>
          <w:color w:val="000000"/>
          <w:kern w:val="0"/>
          <w:sz w:val="28"/>
          <w:szCs w:val="28"/>
          <w:lang w:val="en-US" w:eastAsia="zh-CN" w:bidi="ar-SA"/>
        </w:rPr>
        <w:t>骨钻</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4.1配置清单：</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（1）主机                    1件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（2）电池</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2节</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（3）充电器</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（4）电池壳</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（5）消毒通道</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（6）钻夹头钥匙</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1把</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（7）消毒盒                  1只</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4.2技术参数：</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（1）可整机高温高压消毒，耐155℃高温；</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（2）采用进口无刷电机；</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（3）转速≥1200转速</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（4）钻夹头夹持口径0～8mm</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（5）扭矩≥4.5牛顿·米；</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（6）使用免消毒电池；</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（7）*电池电压9.6伏，1800mAh，交直流两用供电模式；</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（8）铝合金外壳</w:t>
      </w:r>
      <w:r>
        <w:rPr>
          <w:rFonts w:hint="eastAsia" w:ascii="宋体" w:hAnsi="宋体" w:cs="宋体"/>
          <w:color w:val="000000"/>
          <w:kern w:val="0"/>
          <w:sz w:val="24"/>
          <w:szCs w:val="24"/>
          <w:lang w:val="en-US" w:eastAsia="zh-CN" w:bidi="ar-SA"/>
        </w:rPr>
        <w:t>。</w:t>
      </w:r>
    </w:p>
    <w:p>
      <w:pPr>
        <w:pageBreakBefore w:val="0"/>
        <w:kinsoku/>
        <w:wordWrap/>
        <w:overflowPunct/>
        <w:topLinePunct w:val="0"/>
        <w:autoSpaceDE/>
        <w:autoSpaceDN/>
        <w:bidi w:val="0"/>
        <w:adjustRightInd/>
        <w:snapToGrid/>
        <w:spacing w:line="440" w:lineRule="exact"/>
        <w:ind w:firstLine="562" w:firstLineChars="200"/>
        <w:rPr>
          <w:rFonts w:hint="default" w:ascii="宋体" w:hAnsi="宋体" w:eastAsia="宋体" w:cs="宋体"/>
          <w:color w:val="000000"/>
          <w:kern w:val="0"/>
          <w:sz w:val="24"/>
          <w:szCs w:val="24"/>
          <w:lang w:val="en-US" w:eastAsia="zh-CN" w:bidi="ar-SA"/>
        </w:rPr>
      </w:pPr>
      <w:r>
        <w:rPr>
          <w:rFonts w:hint="eastAsia" w:ascii="宋体" w:hAnsi="宋体" w:eastAsia="宋体" w:cs="宋体"/>
          <w:b/>
          <w:bCs/>
          <w:color w:val="000000"/>
          <w:kern w:val="0"/>
          <w:sz w:val="28"/>
          <w:szCs w:val="28"/>
          <w:lang w:val="en-US" w:eastAsia="zh-CN" w:bidi="ar-SA"/>
        </w:rPr>
        <w:t>5</w:t>
      </w:r>
      <w:r>
        <w:rPr>
          <w:rFonts w:hint="eastAsia" w:ascii="宋体" w:hAnsi="宋体" w:cs="宋体"/>
          <w:b/>
          <w:bCs/>
          <w:color w:val="000000"/>
          <w:kern w:val="0"/>
          <w:sz w:val="28"/>
          <w:szCs w:val="28"/>
          <w:lang w:val="en-US" w:eastAsia="zh-CN" w:bidi="ar-SA"/>
        </w:rPr>
        <w:t>.</w:t>
      </w:r>
      <w:r>
        <w:rPr>
          <w:rFonts w:hint="eastAsia" w:ascii="宋体" w:hAnsi="宋体" w:eastAsia="宋体" w:cs="宋体"/>
          <w:b/>
          <w:bCs/>
          <w:color w:val="000000"/>
          <w:kern w:val="0"/>
          <w:sz w:val="28"/>
          <w:szCs w:val="28"/>
          <w:lang w:val="en-US" w:eastAsia="zh-CN" w:bidi="ar-SA"/>
        </w:rPr>
        <w:t>沙滩椅位手术架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5.1配置清单：</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（1）头托 </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（2）主体 </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（3）双侧可拆卸背板 </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2件</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（4）记忆海绵垫 </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1套</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（5）移动小车 </w:t>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 xml:space="preserve"> 1套</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5.2技术参数</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（1）背板整体宽度:510mm-530㎜</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（2）高度:570mm-590㎜</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（3）上折角度≥85°</w:t>
      </w:r>
    </w:p>
    <w:p>
      <w:pPr>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（4）下折角度：</w:t>
      </w:r>
      <w:r>
        <w:rPr>
          <w:rFonts w:hint="eastAsia" w:ascii="宋体" w:hAnsi="宋体" w:cs="宋体"/>
          <w:color w:val="000000"/>
          <w:kern w:val="0"/>
          <w:sz w:val="24"/>
          <w:szCs w:val="24"/>
          <w:lang w:val="en-US" w:eastAsia="zh-CN" w:bidi="ar-SA"/>
        </w:rPr>
        <w:t>10-</w:t>
      </w:r>
      <w:r>
        <w:rPr>
          <w:rFonts w:hint="eastAsia" w:ascii="宋体" w:hAnsi="宋体" w:eastAsia="宋体" w:cs="宋体"/>
          <w:color w:val="000000"/>
          <w:kern w:val="0"/>
          <w:sz w:val="24"/>
          <w:szCs w:val="24"/>
          <w:lang w:val="en-US" w:eastAsia="zh-CN" w:bidi="ar-SA"/>
        </w:rPr>
        <w:t>15°</w:t>
      </w:r>
    </w:p>
    <w:p>
      <w:pPr>
        <w:pStyle w:val="26"/>
        <w:spacing w:line="360" w:lineRule="auto"/>
        <w:ind w:firstLine="480" w:firstLineChars="200"/>
        <w:outlineLvl w:val="1"/>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（5）背垫厚度：80m</w:t>
      </w:r>
      <w:r>
        <w:rPr>
          <w:rFonts w:hint="eastAsia" w:ascii="宋体" w:hAnsi="宋体" w:cs="宋体"/>
          <w:color w:val="000000"/>
          <w:kern w:val="0"/>
          <w:sz w:val="24"/>
          <w:szCs w:val="24"/>
          <w:lang w:val="en-US" w:eastAsia="zh-CN" w:bidi="ar-SA"/>
        </w:rPr>
        <w:t>m</w:t>
      </w:r>
    </w:p>
    <w:p>
      <w:pPr>
        <w:pStyle w:val="7"/>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7"/>
        <w:spacing w:line="500" w:lineRule="exact"/>
        <w:ind w:firstLine="480"/>
        <w:rPr>
          <w:rFonts w:hint="eastAsia" w:hAnsi="宋体" w:cs="宋体"/>
          <w:kern w:val="0"/>
          <w:sz w:val="24"/>
        </w:rPr>
      </w:pPr>
      <w:r>
        <w:rPr>
          <w:rFonts w:hint="eastAsia" w:hAnsi="宋体" w:cs="宋体"/>
          <w:kern w:val="0"/>
          <w:sz w:val="24"/>
        </w:rPr>
        <w:t>采购标的需满足产品三包服务、质保期1年（含）以上、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pStyle w:val="7"/>
        <w:spacing w:line="500" w:lineRule="exact"/>
        <w:ind w:firstLine="480"/>
        <w:rPr>
          <w:rFonts w:hint="eastAsia" w:hAnsi="宋体" w:cs="宋体"/>
          <w:kern w:val="0"/>
          <w:sz w:val="24"/>
        </w:rPr>
      </w:pPr>
      <w:r>
        <w:rPr>
          <w:rFonts w:hint="eastAsia" w:hAnsi="宋体" w:cs="宋体"/>
          <w:kern w:val="0"/>
          <w:sz w:val="24"/>
        </w:rPr>
        <w:t>（三）政府采购合同内容条款要求：</w:t>
      </w:r>
    </w:p>
    <w:p>
      <w:pPr>
        <w:pStyle w:val="7"/>
        <w:spacing w:line="500" w:lineRule="exact"/>
        <w:ind w:firstLine="480"/>
        <w:rPr>
          <w:rFonts w:hint="eastAsia" w:hAnsi="宋体" w:cs="宋体"/>
          <w:kern w:val="0"/>
          <w:sz w:val="24"/>
        </w:rPr>
      </w:pPr>
      <w:r>
        <w:rPr>
          <w:rFonts w:hint="eastAsia" w:hAnsi="宋体" w:cs="宋体"/>
          <w:kern w:val="0"/>
          <w:sz w:val="24"/>
        </w:rPr>
        <w:t>1、完成时间：合同签订后</w:t>
      </w:r>
      <w:r>
        <w:rPr>
          <w:rFonts w:hint="eastAsia" w:cs="宋体"/>
          <w:kern w:val="0"/>
          <w:sz w:val="24"/>
          <w:lang w:val="en-US" w:eastAsia="zh-CN"/>
        </w:rPr>
        <w:t>10</w:t>
      </w:r>
      <w:r>
        <w:rPr>
          <w:rFonts w:hint="eastAsia" w:hAnsi="宋体" w:cs="宋体"/>
          <w:kern w:val="0"/>
          <w:sz w:val="24"/>
        </w:rPr>
        <w:t>个工作日内配送完毕。</w:t>
      </w:r>
    </w:p>
    <w:p>
      <w:pPr>
        <w:pStyle w:val="7"/>
        <w:spacing w:line="500" w:lineRule="exact"/>
        <w:ind w:firstLine="480"/>
        <w:rPr>
          <w:rFonts w:hint="eastAsia" w:hAnsi="宋体" w:cs="宋体"/>
          <w:kern w:val="0"/>
          <w:sz w:val="24"/>
        </w:rPr>
      </w:pPr>
      <w:r>
        <w:rPr>
          <w:rFonts w:hint="eastAsia" w:hAnsi="宋体" w:cs="宋体"/>
          <w:kern w:val="0"/>
          <w:sz w:val="24"/>
        </w:rPr>
        <w:t>2、完成地点：采购人指定地点。</w:t>
      </w:r>
    </w:p>
    <w:p>
      <w:pPr>
        <w:pStyle w:val="7"/>
        <w:spacing w:line="500" w:lineRule="exact"/>
        <w:ind w:firstLine="480"/>
        <w:rPr>
          <w:rFonts w:hint="eastAsia" w:hAnsi="宋体" w:cs="宋体"/>
          <w:kern w:val="0"/>
          <w:sz w:val="24"/>
        </w:rPr>
      </w:pPr>
      <w:r>
        <w:rPr>
          <w:rFonts w:hint="eastAsia" w:hAnsi="宋体" w:cs="宋体"/>
          <w:kern w:val="0"/>
          <w:sz w:val="24"/>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7"/>
        <w:spacing w:line="500" w:lineRule="exact"/>
        <w:ind w:firstLine="480"/>
        <w:rPr>
          <w:rFonts w:hint="eastAsia" w:hAnsi="宋体" w:cs="宋体"/>
          <w:kern w:val="0"/>
          <w:sz w:val="24"/>
          <w:highlight w:val="none"/>
        </w:rPr>
      </w:pPr>
      <w:r>
        <w:rPr>
          <w:rFonts w:hint="eastAsia" w:hAnsi="宋体" w:cs="宋体"/>
          <w:kern w:val="0"/>
          <w:sz w:val="24"/>
        </w:rPr>
        <w:t>4、付款方式：</w:t>
      </w:r>
      <w:r>
        <w:rPr>
          <w:rFonts w:hint="eastAsia" w:hAnsi="宋体" w:cs="宋体"/>
          <w:kern w:val="0"/>
          <w:sz w:val="24"/>
          <w:highlight w:val="none"/>
        </w:rPr>
        <w:t>验收合格后</w:t>
      </w:r>
      <w:r>
        <w:rPr>
          <w:rFonts w:hint="eastAsia" w:cs="宋体"/>
          <w:kern w:val="0"/>
          <w:sz w:val="24"/>
          <w:highlight w:val="none"/>
          <w:lang w:val="en-US" w:eastAsia="zh-CN"/>
        </w:rPr>
        <w:t>30</w:t>
      </w:r>
      <w:r>
        <w:rPr>
          <w:rFonts w:hint="eastAsia" w:hAnsi="宋体" w:cs="宋体"/>
          <w:kern w:val="0"/>
          <w:sz w:val="24"/>
          <w:highlight w:val="none"/>
        </w:rPr>
        <w:t>日内付合同总价的</w:t>
      </w:r>
      <w:r>
        <w:rPr>
          <w:rFonts w:hint="eastAsia" w:cs="宋体"/>
          <w:kern w:val="0"/>
          <w:sz w:val="24"/>
          <w:highlight w:val="none"/>
          <w:lang w:val="en-US" w:eastAsia="zh-CN"/>
        </w:rPr>
        <w:t>9</w:t>
      </w:r>
      <w:r>
        <w:rPr>
          <w:rFonts w:hint="eastAsia" w:hAnsi="宋体" w:cs="宋体"/>
          <w:kern w:val="0"/>
          <w:sz w:val="24"/>
          <w:highlight w:val="none"/>
        </w:rPr>
        <w:t>0% ，</w:t>
      </w:r>
      <w:r>
        <w:rPr>
          <w:rFonts w:hint="eastAsia" w:cs="宋体"/>
          <w:kern w:val="0"/>
          <w:sz w:val="24"/>
          <w:highlight w:val="none"/>
          <w:lang w:val="en-US" w:eastAsia="zh-CN"/>
        </w:rPr>
        <w:t>半年后</w:t>
      </w:r>
      <w:r>
        <w:rPr>
          <w:rFonts w:hint="eastAsia" w:hAnsi="宋体" w:cs="宋体"/>
          <w:kern w:val="0"/>
          <w:sz w:val="24"/>
          <w:highlight w:val="none"/>
          <w:lang w:val="en-US" w:eastAsia="zh-CN"/>
        </w:rPr>
        <w:t>付10%</w:t>
      </w:r>
      <w:r>
        <w:rPr>
          <w:rFonts w:hint="eastAsia" w:hAnsi="宋体" w:cs="宋体"/>
          <w:kern w:val="0"/>
          <w:sz w:val="24"/>
          <w:highlight w:val="none"/>
        </w:rPr>
        <w:t>。</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spacing w:line="500" w:lineRule="exact"/>
        <w:ind w:firstLine="480"/>
        <w:rPr>
          <w:rFonts w:hint="eastAsia" w:hAnsi="宋体" w:cs="宋体"/>
          <w:kern w:val="0"/>
          <w:sz w:val="24"/>
        </w:rPr>
      </w:pPr>
      <w:r>
        <w:rPr>
          <w:rFonts w:hint="eastAsia" w:hAnsi="宋体" w:cs="宋体"/>
          <w:kern w:val="0"/>
          <w:sz w:val="24"/>
        </w:rPr>
        <w:t>成交供应商在签订合同时须指派负责本项目的专职人员1-2名，并提供授权文件和专职人员的身份证证明。</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7"/>
        <w:spacing w:line="500" w:lineRule="exact"/>
        <w:ind w:firstLine="480"/>
        <w:rPr>
          <w:rFonts w:hint="eastAsia" w:hAnsi="宋体" w:cs="宋体"/>
          <w:kern w:val="0"/>
          <w:sz w:val="24"/>
        </w:rPr>
      </w:pPr>
      <w:r>
        <w:rPr>
          <w:rFonts w:hint="eastAsia" w:hAnsi="宋体" w:cs="宋体"/>
          <w:kern w:val="0"/>
          <w:sz w:val="24"/>
        </w:rPr>
        <w:t>1、供应商报价为到货含税价，并包括运输、装卸、安装、调试、人工、差旅等一切费用。</w:t>
      </w:r>
    </w:p>
    <w:p>
      <w:pPr>
        <w:spacing w:line="400" w:lineRule="exact"/>
        <w:ind w:firstLine="600" w:firstLineChars="250"/>
        <w:rPr>
          <w:rFonts w:hint="eastAsia" w:ascii="黑体" w:hAnsi="宋体" w:eastAsia="黑体"/>
          <w:b/>
          <w:sz w:val="32"/>
          <w:szCs w:val="32"/>
        </w:rPr>
      </w:pPr>
      <w:r>
        <w:rPr>
          <w:rFonts w:hint="eastAsia" w:hAnsi="宋体" w:cs="宋体"/>
          <w:kern w:val="0"/>
          <w:sz w:val="24"/>
        </w:rPr>
        <w:t>2、产品应为</w:t>
      </w:r>
      <w:r>
        <w:rPr>
          <w:rFonts w:hint="eastAsia" w:ascii="Times New Roman" w:hAnsi="宋体" w:eastAsia="宋体" w:cs="宋体"/>
          <w:kern w:val="0"/>
          <w:sz w:val="24"/>
        </w:rPr>
        <w:t>202</w:t>
      </w:r>
      <w:r>
        <w:rPr>
          <w:rFonts w:hint="eastAsia" w:hAnsi="宋体" w:cs="宋体"/>
          <w:kern w:val="0"/>
          <w:sz w:val="24"/>
          <w:lang w:val="en-US" w:eastAsia="zh-CN"/>
        </w:rPr>
        <w:t>2</w:t>
      </w:r>
      <w:r>
        <w:rPr>
          <w:rFonts w:hint="eastAsia" w:ascii="Times New Roman" w:hAnsi="宋体" w:eastAsia="宋体" w:cs="宋体"/>
          <w:kern w:val="0"/>
          <w:sz w:val="24"/>
        </w:rPr>
        <w:t>年（含）</w:t>
      </w:r>
      <w:r>
        <w:rPr>
          <w:rFonts w:hint="eastAsia" w:hAnsi="宋体" w:cs="宋体"/>
          <w:kern w:val="0"/>
          <w:sz w:val="24"/>
        </w:rPr>
        <w:t>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）正本1份，副本2份，报价表一式2份，用于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pStyle w:val="2"/>
        <w:keepNext w:val="0"/>
        <w:keepLines w:val="0"/>
        <w:pageBreakBefore w:val="0"/>
        <w:widowControl w:val="0"/>
        <w:kinsoku/>
        <w:wordWrap/>
        <w:overflowPunct/>
        <w:topLinePunct w:val="0"/>
        <w:autoSpaceDE/>
        <w:autoSpaceDN/>
        <w:bidi w:val="0"/>
        <w:spacing w:line="390" w:lineRule="exact"/>
        <w:ind w:firstLine="562" w:firstLineChars="200"/>
        <w:textAlignment w:val="auto"/>
        <w:rPr>
          <w:rFonts w:hint="eastAsia" w:eastAsia="宋体"/>
          <w:b/>
          <w:bCs w:val="0"/>
          <w:color w:val="FF0000"/>
          <w:sz w:val="22"/>
          <w:szCs w:val="24"/>
          <w:lang w:eastAsia="zh-CN"/>
        </w:rPr>
      </w:pPr>
      <w:r>
        <w:rPr>
          <w:rFonts w:hint="eastAsia" w:ascii="宋体" w:hAnsi="宋体"/>
          <w:b/>
          <w:bCs w:val="0"/>
          <w:color w:val="FF0000"/>
          <w:sz w:val="28"/>
          <w:szCs w:val="24"/>
          <w:lang w:eastAsia="zh-CN"/>
        </w:rPr>
        <w:t>评标方法：合格样品中的最低价中标</w:t>
      </w:r>
    </w:p>
    <w:p>
      <w:pPr>
        <w:keepNext w:val="0"/>
        <w:keepLines w:val="0"/>
        <w:pageBreakBefore w:val="0"/>
        <w:widowControl w:val="0"/>
        <w:kinsoku/>
        <w:wordWrap/>
        <w:overflowPunct/>
        <w:topLinePunct w:val="0"/>
        <w:autoSpaceDE/>
        <w:autoSpaceDN/>
        <w:bidi w:val="0"/>
        <w:adjustRightInd w:val="0"/>
        <w:snapToGrid w:val="0"/>
        <w:spacing w:line="390" w:lineRule="exact"/>
        <w:ind w:firstLine="482" w:firstLineChars="200"/>
        <w:textAlignment w:val="auto"/>
        <w:rPr>
          <w:rFonts w:hint="eastAsia" w:ascii="宋体" w:hAnsi="宋体"/>
          <w:b/>
          <w:bCs/>
          <w:color w:val="auto"/>
          <w:sz w:val="24"/>
        </w:rPr>
      </w:pPr>
      <w:r>
        <w:rPr>
          <w:rFonts w:hint="eastAsia" w:ascii="宋体" w:hAnsi="宋体"/>
          <w:b/>
          <w:bCs/>
          <w:color w:val="auto"/>
          <w:sz w:val="24"/>
        </w:rPr>
        <w:t>1.询价程序</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1.1供应商签到并递交</w:t>
      </w:r>
      <w:r>
        <w:rPr>
          <w:rFonts w:hint="eastAsia" w:ascii="宋体" w:hAnsi="宋体"/>
          <w:bCs/>
          <w:color w:val="auto"/>
          <w:sz w:val="24"/>
          <w:lang w:eastAsia="zh-CN"/>
        </w:rPr>
        <w:t>投标文件</w:t>
      </w:r>
      <w:r>
        <w:rPr>
          <w:rFonts w:hint="eastAsia" w:ascii="宋体" w:hAnsi="宋体"/>
          <w:bCs/>
          <w:color w:val="auto"/>
          <w:sz w:val="24"/>
        </w:rPr>
        <w:t>。</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1.2</w:t>
      </w:r>
      <w:r>
        <w:rPr>
          <w:rFonts w:hint="eastAsia" w:ascii="宋体" w:hAnsi="宋体" w:eastAsia="宋体" w:cs="Times New Roman"/>
          <w:bCs/>
          <w:color w:val="auto"/>
          <w:sz w:val="24"/>
          <w:lang w:val="en-US" w:eastAsia="zh-CN"/>
        </w:rPr>
        <w:t>由样品审核</w:t>
      </w:r>
      <w:r>
        <w:rPr>
          <w:rFonts w:hint="eastAsia" w:ascii="宋体" w:hAnsi="宋体" w:cs="Times New Roman"/>
          <w:bCs/>
          <w:color w:val="auto"/>
          <w:sz w:val="24"/>
          <w:lang w:val="en-US" w:eastAsia="zh-CN"/>
        </w:rPr>
        <w:t>小</w:t>
      </w:r>
      <w:r>
        <w:rPr>
          <w:rFonts w:hint="eastAsia" w:ascii="宋体" w:hAnsi="宋体" w:eastAsia="宋体" w:cs="Times New Roman"/>
          <w:bCs/>
          <w:color w:val="auto"/>
          <w:sz w:val="24"/>
          <w:lang w:val="en-US" w:eastAsia="zh-CN"/>
        </w:rPr>
        <w:t>组对分别对投标人携带的样品进行审查，筛选出符合我院使用要求和标准的样品，进入下一轮比价环节。不符合我院使用要求和标准的直接淘汰。</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1.3资格审查。</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Times New Roman"/>
          <w:bCs/>
          <w:color w:val="auto"/>
          <w:sz w:val="24"/>
          <w:lang w:eastAsia="zh-CN"/>
        </w:rPr>
      </w:pPr>
      <w:r>
        <w:rPr>
          <w:rFonts w:hint="eastAsia" w:ascii="宋体" w:hAnsi="宋体"/>
          <w:bCs/>
          <w:color w:val="auto"/>
          <w:sz w:val="24"/>
        </w:rPr>
        <w:t>1.4出具资格审查报告，当场宣布资格审查结果，并告知未通过资格审查的供应商未通过资格审查的原因，但涉及商业秘密的除外。</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Times New Roman"/>
          <w:bCs/>
          <w:color w:val="auto"/>
          <w:sz w:val="24"/>
          <w:lang w:val="en-US" w:eastAsia="zh-CN"/>
        </w:rPr>
      </w:pPr>
      <w:r>
        <w:rPr>
          <w:rFonts w:hint="eastAsia" w:ascii="宋体" w:hAnsi="宋体" w:eastAsia="宋体" w:cs="Times New Roman"/>
          <w:bCs/>
          <w:color w:val="auto"/>
          <w:sz w:val="24"/>
        </w:rPr>
        <w:t>1.</w:t>
      </w:r>
      <w:r>
        <w:rPr>
          <w:rFonts w:hint="eastAsia" w:ascii="宋体" w:hAnsi="宋体" w:eastAsia="宋体" w:cs="Times New Roman"/>
          <w:bCs/>
          <w:color w:val="auto"/>
          <w:sz w:val="24"/>
          <w:lang w:val="en-US" w:eastAsia="zh-CN"/>
        </w:rPr>
        <w:t>5</w:t>
      </w:r>
      <w:r>
        <w:rPr>
          <w:rFonts w:hint="eastAsia" w:ascii="宋体" w:hAnsi="宋体"/>
          <w:bCs/>
          <w:color w:val="auto"/>
          <w:sz w:val="24"/>
        </w:rPr>
        <w:t>询价小组</w:t>
      </w:r>
      <w:r>
        <w:rPr>
          <w:rFonts w:hint="eastAsia" w:ascii="宋体" w:hAnsi="宋体"/>
          <w:bCs/>
          <w:color w:val="auto"/>
          <w:sz w:val="24"/>
          <w:lang w:eastAsia="zh-CN"/>
        </w:rPr>
        <w:t>对通过资格审查的供应商进行符合性审查。向未通过符合性审</w:t>
      </w:r>
      <w:r>
        <w:rPr>
          <w:rFonts w:hint="eastAsia" w:ascii="宋体" w:hAnsi="宋体" w:eastAsia="宋体" w:cs="Times New Roman"/>
          <w:bCs/>
          <w:color w:val="auto"/>
          <w:sz w:val="24"/>
          <w:lang w:eastAsia="zh-CN"/>
        </w:rPr>
        <w:t>查的供应商说明原因。</w:t>
      </w:r>
    </w:p>
    <w:p>
      <w:pPr>
        <w:pStyle w:val="2"/>
        <w:keepNext w:val="0"/>
        <w:keepLines w:val="0"/>
        <w:pageBreakBefore w:val="0"/>
        <w:widowControl w:val="0"/>
        <w:kinsoku/>
        <w:wordWrap/>
        <w:overflowPunct/>
        <w:topLinePunct w:val="0"/>
        <w:autoSpaceDE/>
        <w:autoSpaceDN/>
        <w:bidi w:val="0"/>
        <w:spacing w:line="390" w:lineRule="exact"/>
        <w:textAlignment w:val="auto"/>
        <w:rPr>
          <w:rFonts w:hint="default"/>
          <w:color w:val="auto"/>
          <w:lang w:val="en-US" w:eastAsia="zh-CN"/>
        </w:rPr>
      </w:pPr>
      <w:r>
        <w:rPr>
          <w:rFonts w:hint="eastAsia" w:ascii="宋体" w:hAnsi="宋体" w:eastAsia="宋体" w:cs="Times New Roman"/>
          <w:bCs/>
          <w:color w:val="auto"/>
          <w:sz w:val="24"/>
          <w:lang w:val="en-US" w:eastAsia="zh-CN"/>
        </w:rPr>
        <w:t xml:space="preserve">    1.6本项目实行一次性报价</w:t>
      </w:r>
      <w:r>
        <w:rPr>
          <w:rFonts w:hint="eastAsia" w:ascii="宋体" w:hAnsi="宋体" w:eastAsia="宋体" w:cs="Times New Roman"/>
          <w:b w:val="0"/>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Times New Roman"/>
          <w:bCs/>
          <w:color w:val="auto"/>
          <w:sz w:val="24"/>
        </w:rPr>
      </w:pPr>
      <w:r>
        <w:rPr>
          <w:rFonts w:hint="eastAsia" w:ascii="宋体" w:hAnsi="宋体" w:eastAsia="宋体" w:cs="Times New Roman"/>
          <w:bCs/>
          <w:color w:val="auto"/>
          <w:sz w:val="24"/>
        </w:rPr>
        <w:t>1.</w:t>
      </w:r>
      <w:r>
        <w:rPr>
          <w:rFonts w:hint="eastAsia" w:ascii="宋体" w:hAnsi="宋体" w:eastAsia="宋体" w:cs="Times New Roman"/>
          <w:bCs/>
          <w:color w:val="auto"/>
          <w:sz w:val="24"/>
          <w:lang w:val="en-US" w:eastAsia="zh-CN"/>
        </w:rPr>
        <w:t>7</w:t>
      </w:r>
      <w:r>
        <w:rPr>
          <w:rFonts w:hint="eastAsia" w:ascii="宋体" w:hAnsi="宋体" w:eastAsia="宋体" w:cs="Times New Roman"/>
          <w:bCs/>
          <w:color w:val="auto"/>
          <w:sz w:val="24"/>
        </w:rPr>
        <w:t>询价小组从质量和服务均能满足采购文件实质性要求的供应商中，按照供应商的</w:t>
      </w:r>
      <w:r>
        <w:rPr>
          <w:rFonts w:hint="eastAsia" w:ascii="宋体" w:hAnsi="宋体" w:eastAsia="宋体" w:cs="Times New Roman"/>
          <w:bCs/>
          <w:color w:val="auto"/>
          <w:sz w:val="24"/>
          <w:lang w:eastAsia="zh-CN"/>
        </w:rPr>
        <w:t>最终报</w:t>
      </w:r>
      <w:r>
        <w:rPr>
          <w:rFonts w:hint="eastAsia" w:ascii="宋体" w:hAnsi="宋体" w:eastAsia="宋体" w:cs="Times New Roman"/>
          <w:bCs/>
          <w:color w:val="auto"/>
          <w:sz w:val="24"/>
        </w:rPr>
        <w:t>价由低到高排序。供应商</w:t>
      </w:r>
      <w:r>
        <w:rPr>
          <w:rFonts w:hint="eastAsia" w:ascii="宋体" w:hAnsi="宋体" w:eastAsia="宋体" w:cs="Times New Roman"/>
          <w:bCs/>
          <w:color w:val="auto"/>
          <w:sz w:val="24"/>
          <w:lang w:eastAsia="zh-CN"/>
        </w:rPr>
        <w:t>最终报</w:t>
      </w:r>
      <w:r>
        <w:rPr>
          <w:rFonts w:hint="eastAsia" w:ascii="宋体" w:hAnsi="宋体" w:eastAsia="宋体" w:cs="Times New Roman"/>
          <w:bCs/>
          <w:color w:val="auto"/>
          <w:sz w:val="24"/>
        </w:rPr>
        <w:t>价相同的，由询价小组组织供应商</w:t>
      </w:r>
      <w:r>
        <w:rPr>
          <w:rFonts w:hint="eastAsia" w:ascii="宋体" w:hAnsi="宋体" w:eastAsia="宋体" w:cs="Times New Roman"/>
          <w:bCs/>
          <w:color w:val="auto"/>
          <w:sz w:val="24"/>
          <w:lang w:eastAsia="zh-CN"/>
        </w:rPr>
        <w:t>现场再次报价</w:t>
      </w:r>
      <w:r>
        <w:rPr>
          <w:rFonts w:hint="eastAsia" w:ascii="宋体" w:hAnsi="宋体" w:eastAsia="宋体" w:cs="Times New Roman"/>
          <w:bCs/>
          <w:color w:val="auto"/>
          <w:sz w:val="24"/>
        </w:rPr>
        <w:t>。</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w:t>
      </w:r>
      <w:r>
        <w:rPr>
          <w:rFonts w:hint="eastAsia" w:ascii="宋体" w:hAnsi="宋体"/>
          <w:bCs/>
          <w:color w:val="auto"/>
          <w:sz w:val="24"/>
          <w:lang w:val="en-US" w:eastAsia="zh-CN"/>
        </w:rPr>
        <w:t>8</w:t>
      </w:r>
      <w:r>
        <w:rPr>
          <w:rFonts w:hint="eastAsia" w:ascii="宋体" w:hAnsi="宋体"/>
          <w:bCs/>
          <w:color w:val="auto"/>
          <w:sz w:val="24"/>
          <w:lang w:eastAsia="zh-CN"/>
        </w:rPr>
        <w:t>询价小组</w:t>
      </w:r>
      <w:r>
        <w:rPr>
          <w:rFonts w:hint="eastAsia" w:ascii="宋体" w:hAnsi="宋体"/>
          <w:bCs/>
          <w:color w:val="auto"/>
          <w:sz w:val="24"/>
        </w:rPr>
        <w:t>根据质量和服务均能满足采购文件实质性要求且评审价最低的原则确定成交供应商。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color w:val="auto"/>
          <w:sz w:val="24"/>
        </w:rPr>
      </w:pPr>
      <w:r>
        <w:rPr>
          <w:rFonts w:hint="eastAsia" w:ascii="宋体" w:hAnsi="宋体"/>
          <w:bCs/>
          <w:color w:val="auto"/>
          <w:sz w:val="24"/>
        </w:rPr>
        <w:t>1.</w:t>
      </w:r>
      <w:r>
        <w:rPr>
          <w:rFonts w:hint="eastAsia" w:ascii="宋体" w:hAnsi="宋体"/>
          <w:bCs/>
          <w:color w:val="auto"/>
          <w:sz w:val="24"/>
          <w:lang w:val="en-US" w:eastAsia="zh-CN"/>
        </w:rPr>
        <w:t>9</w:t>
      </w:r>
      <w:r>
        <w:rPr>
          <w:rFonts w:hint="eastAsia" w:ascii="宋体" w:hAnsi="宋体"/>
          <w:bCs/>
          <w:color w:val="auto"/>
          <w:sz w:val="24"/>
        </w:rPr>
        <w:t>发布成交结果公告，同时发出成交通知书。</w:t>
      </w:r>
    </w:p>
    <w:p>
      <w:pPr>
        <w:keepNext w:val="0"/>
        <w:keepLines w:val="0"/>
        <w:pageBreakBefore w:val="0"/>
        <w:widowControl w:val="0"/>
        <w:kinsoku/>
        <w:wordWrap/>
        <w:overflowPunct/>
        <w:topLinePunct w:val="0"/>
        <w:autoSpaceDE/>
        <w:autoSpaceDN/>
        <w:bidi w:val="0"/>
        <w:adjustRightInd w:val="0"/>
        <w:snapToGrid w:val="0"/>
        <w:spacing w:line="390" w:lineRule="exact"/>
        <w:ind w:firstLine="482" w:firstLineChars="200"/>
        <w:textAlignment w:val="auto"/>
        <w:rPr>
          <w:rFonts w:hint="eastAsia" w:ascii="宋体" w:hAnsi="宋体"/>
          <w:b/>
          <w:bCs/>
          <w:color w:val="auto"/>
          <w:sz w:val="24"/>
        </w:rPr>
      </w:pPr>
      <w:r>
        <w:rPr>
          <w:rFonts w:hint="eastAsia" w:ascii="宋体" w:hAnsi="宋体"/>
          <w:b/>
          <w:bCs/>
          <w:color w:val="auto"/>
          <w:sz w:val="24"/>
        </w:rPr>
        <w:t>2.评审程序、评审方法、评审标准</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b w:val="0"/>
          <w:bCs w:val="0"/>
          <w:color w:val="auto"/>
          <w:sz w:val="24"/>
        </w:rPr>
        <w:t>2.1</w:t>
      </w:r>
      <w:r>
        <w:rPr>
          <w:rFonts w:hint="eastAsia" w:ascii="宋体" w:hAnsi="宋体" w:eastAsia="宋体"/>
          <w:b w:val="0"/>
          <w:color w:val="auto"/>
          <w:sz w:val="24"/>
          <w:szCs w:val="24"/>
        </w:rPr>
        <w:t>熟悉和理解询价通知书和停止评审。</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2.1.2 本询价通知书有下列情形之一的，询价小组应当停止评审：</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（1）询价通知书的规定存在歧义、重大缺陷的；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（2）询价通知书明显以不合理条件对供应商实行差别待遇或者歧视待遇的；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（3）采购项目属于国家规定的优先、强制采购范围，但是询价通知书未依法体现优先、强制采购相关规定的；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color w:val="auto"/>
          <w:sz w:val="24"/>
          <w:szCs w:val="24"/>
        </w:rPr>
      </w:pPr>
      <w:r>
        <w:rPr>
          <w:rFonts w:hint="eastAsia" w:ascii="宋体" w:hAnsi="宋体" w:eastAsia="宋体"/>
          <w:b w:val="0"/>
          <w:color w:val="auto"/>
          <w:sz w:val="24"/>
          <w:szCs w:val="24"/>
        </w:rPr>
        <w:t>（4）采购项目属于政府采购促进中小企业发展的范围，但是询价通知书未依法体现促进中小企业发展相关规定的；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2.2资格审查。</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pageBreakBefore w:val="0"/>
        <w:widowControl w:val="0"/>
        <w:kinsoku/>
        <w:wordWrap/>
        <w:overflowPunct/>
        <w:topLinePunct w:val="0"/>
        <w:autoSpaceDE/>
        <w:autoSpaceDN/>
        <w:bidi w:val="0"/>
        <w:spacing w:before="0" w:after="0" w:line="390" w:lineRule="exact"/>
        <w:ind w:firstLine="470" w:firstLineChars="196"/>
        <w:textAlignment w:val="auto"/>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2.3询价。</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2.4一次性报价。</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2.4.1所有实质性响应的供应商在规定时间内一次提交不得更改的价格。</w:t>
      </w:r>
    </w:p>
    <w:p>
      <w:pPr>
        <w:keepNext w:val="0"/>
        <w:keepLines w:val="0"/>
        <w:pageBreakBefore w:val="0"/>
        <w:widowControl w:val="0"/>
        <w:kinsoku/>
        <w:wordWrap/>
        <w:overflowPunct/>
        <w:topLinePunct w:val="0"/>
        <w:autoSpaceDE/>
        <w:autoSpaceDN/>
        <w:bidi w:val="0"/>
        <w:spacing w:line="390" w:lineRule="exact"/>
        <w:ind w:firstLine="480" w:firstLineChars="200"/>
        <w:textAlignment w:val="auto"/>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2.5复核。</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2.6推荐成交候选供应商。</w:t>
      </w:r>
    </w:p>
    <w:p>
      <w:pPr>
        <w:keepNext w:val="0"/>
        <w:keepLines w:val="0"/>
        <w:pageBreakBefore w:val="0"/>
        <w:widowControl w:val="0"/>
        <w:kinsoku/>
        <w:wordWrap/>
        <w:overflowPunct/>
        <w:topLinePunct w:val="0"/>
        <w:autoSpaceDE/>
        <w:autoSpaceDN/>
        <w:bidi w:val="0"/>
        <w:spacing w:line="390" w:lineRule="exact"/>
        <w:ind w:firstLine="480" w:firstLineChars="200"/>
        <w:textAlignment w:val="auto"/>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w:t>
      </w:r>
      <w:r>
        <w:rPr>
          <w:rFonts w:hint="eastAsia" w:ascii="宋体" w:hAnsi="宋体" w:cs="宋体"/>
          <w:bCs/>
          <w:sz w:val="24"/>
          <w:lang w:val="en-US" w:eastAsia="zh-CN"/>
        </w:rPr>
        <w:t>3</w:t>
      </w:r>
      <w:r>
        <w:rPr>
          <w:rFonts w:hint="eastAsia" w:ascii="宋体" w:hAnsi="宋体" w:cs="宋体"/>
          <w:bCs/>
          <w:sz w:val="24"/>
        </w:rPr>
        <w:t>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jc w:val="left"/>
        <w:textAlignment w:val="auto"/>
        <w:rPr>
          <w:rFonts w:hint="eastAsia" w:ascii="宋体" w:hAnsi="宋体" w:cs="宋体"/>
          <w:bCs/>
          <w:sz w:val="24"/>
        </w:rPr>
      </w:pPr>
      <w:r>
        <w:rPr>
          <w:rFonts w:hint="eastAsia" w:ascii="宋体" w:hAnsi="宋体" w:cs="宋体"/>
          <w:bCs/>
          <w:sz w:val="24"/>
        </w:rPr>
        <w:t>供应商书面说明应当签字确认或者加盖公章，否则无效。</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jc w:val="left"/>
        <w:textAlignment w:val="auto"/>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（一）因情况变化，不再符合规定的询价采购方式适用情形的；</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（二）出现影响采购公正的违法、违规行为的；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90" w:lineRule="exact"/>
        <w:ind w:left="120" w:leftChars="57" w:firstLine="360" w:firstLineChars="150"/>
        <w:textAlignment w:val="auto"/>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keepNext w:val="0"/>
        <w:keepLines w:val="0"/>
        <w:pageBreakBefore w:val="0"/>
        <w:widowControl w:val="0"/>
        <w:kinsoku/>
        <w:wordWrap/>
        <w:overflowPunct/>
        <w:topLinePunct w:val="0"/>
        <w:autoSpaceDE/>
        <w:autoSpaceDN/>
        <w:bidi w:val="0"/>
        <w:adjustRightInd w:val="0"/>
        <w:snapToGrid w:val="0"/>
        <w:spacing w:line="390" w:lineRule="exact"/>
        <w:ind w:firstLine="482" w:firstLineChars="200"/>
        <w:textAlignment w:val="auto"/>
        <w:rPr>
          <w:rFonts w:hint="eastAsia" w:ascii="宋体" w:hAnsi="宋体"/>
          <w:b/>
          <w:bCs/>
          <w:sz w:val="24"/>
        </w:rPr>
      </w:pPr>
      <w:r>
        <w:rPr>
          <w:rFonts w:hint="eastAsia" w:ascii="宋体" w:hAnsi="宋体"/>
          <w:b/>
          <w:bCs/>
          <w:sz w:val="24"/>
        </w:rPr>
        <w:t>3.评审纪律</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3.4询价小组成员应当遵守下列工作纪律：</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（二）评审前，应当将通讯工具或者相关电子设备交由采购组织单位统一保管。</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keepNext w:val="0"/>
        <w:keepLines w:val="0"/>
        <w:pageBreakBefore w:val="0"/>
        <w:widowControl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4"/>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4"/>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4"/>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4"/>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4"/>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4"/>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4"/>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4"/>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4"/>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4"/>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4"/>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4"/>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4"/>
        <w:ind w:firstLine="480"/>
        <w:rPr>
          <w:rFonts w:hint="eastAsia" w:ascii="宋体" w:hAnsi="宋体"/>
          <w:color w:val="000000"/>
        </w:rPr>
      </w:pPr>
      <w:r>
        <w:rPr>
          <w:rFonts w:hint="eastAsia" w:ascii="宋体" w:hAnsi="宋体"/>
          <w:color w:val="000000"/>
        </w:rPr>
        <w:t>(4)如质量验收合格，双方签署质量验收报告。</w:t>
      </w:r>
    </w:p>
    <w:p>
      <w:pPr>
        <w:pStyle w:val="24"/>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4"/>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4"/>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4"/>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4"/>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4"/>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4"/>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4"/>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4"/>
        <w:ind w:firstLine="482"/>
        <w:rPr>
          <w:rFonts w:hint="eastAsia" w:ascii="黑体"/>
          <w:b/>
        </w:rPr>
      </w:pPr>
      <w:r>
        <w:rPr>
          <w:rFonts w:hint="eastAsia" w:ascii="黑体"/>
          <w:b/>
        </w:rPr>
        <w:t>六、售后服务</w:t>
      </w:r>
    </w:p>
    <w:p>
      <w:pPr>
        <w:pStyle w:val="24"/>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4"/>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4"/>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4"/>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4"/>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4"/>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4"/>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4"/>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4"/>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4"/>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4"/>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4"/>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5"/>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eastAsia="宋体" w:cs="Times New Roman"/>
        <w:sz w:val="28"/>
        <w:szCs w:val="28"/>
      </w:rPr>
    </w:pPr>
    <w:r>
      <w:rPr>
        <w:rFonts w:ascii="宋体" w:hAnsi="宋体" w:eastAsia="宋体" w:cs="Times New Roman"/>
        <w:sz w:val="28"/>
        <w:szCs w:val="28"/>
      </w:rPr>
      <w:fldChar w:fldCharType="begin"/>
    </w:r>
    <w:r>
      <w:rPr>
        <w:rStyle w:val="1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8"/>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4DB"/>
    <w:multiLevelType w:val="singleLevel"/>
    <w:tmpl w:val="5A7124DB"/>
    <w:lvl w:ilvl="0" w:tentative="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MjNmOTRkZmU3ZWEzYWEwZjhiNGFlY2FmODYzMmEifQ=="/>
  </w:docVars>
  <w:rsids>
    <w:rsidRoot w:val="59C232FC"/>
    <w:rsid w:val="03E176C7"/>
    <w:rsid w:val="04A56D22"/>
    <w:rsid w:val="07034156"/>
    <w:rsid w:val="0F283973"/>
    <w:rsid w:val="10B226E1"/>
    <w:rsid w:val="11830B72"/>
    <w:rsid w:val="118A1C2B"/>
    <w:rsid w:val="1C2F47A5"/>
    <w:rsid w:val="1CFF29F6"/>
    <w:rsid w:val="1D384C6E"/>
    <w:rsid w:val="1FE43AF7"/>
    <w:rsid w:val="205058A7"/>
    <w:rsid w:val="24BC441B"/>
    <w:rsid w:val="259801CB"/>
    <w:rsid w:val="2DBA37B3"/>
    <w:rsid w:val="31DD129B"/>
    <w:rsid w:val="321F5762"/>
    <w:rsid w:val="32415C43"/>
    <w:rsid w:val="337A01D3"/>
    <w:rsid w:val="35533053"/>
    <w:rsid w:val="39125AFB"/>
    <w:rsid w:val="39F15F29"/>
    <w:rsid w:val="3B651153"/>
    <w:rsid w:val="3B8B56B5"/>
    <w:rsid w:val="3DF239A8"/>
    <w:rsid w:val="3F310AC4"/>
    <w:rsid w:val="40522D81"/>
    <w:rsid w:val="4255265B"/>
    <w:rsid w:val="44403E97"/>
    <w:rsid w:val="4493353B"/>
    <w:rsid w:val="45AB4CC4"/>
    <w:rsid w:val="4AE905BD"/>
    <w:rsid w:val="4C514EDD"/>
    <w:rsid w:val="4D3F2ADF"/>
    <w:rsid w:val="4EC400D5"/>
    <w:rsid w:val="4EF1062A"/>
    <w:rsid w:val="4F2E4B55"/>
    <w:rsid w:val="50E32F3E"/>
    <w:rsid w:val="51CE0489"/>
    <w:rsid w:val="54184293"/>
    <w:rsid w:val="543C0511"/>
    <w:rsid w:val="54E61D80"/>
    <w:rsid w:val="596B5EFA"/>
    <w:rsid w:val="59C232FC"/>
    <w:rsid w:val="5C57765F"/>
    <w:rsid w:val="5E5D375C"/>
    <w:rsid w:val="5FAB2C98"/>
    <w:rsid w:val="648D04EB"/>
    <w:rsid w:val="6546056C"/>
    <w:rsid w:val="65F451AE"/>
    <w:rsid w:val="66095472"/>
    <w:rsid w:val="67F65E7C"/>
    <w:rsid w:val="6C51537A"/>
    <w:rsid w:val="70FF13DF"/>
    <w:rsid w:val="7128436B"/>
    <w:rsid w:val="74E97A52"/>
    <w:rsid w:val="784373F7"/>
    <w:rsid w:val="791436BF"/>
    <w:rsid w:val="7A417D66"/>
    <w:rsid w:val="7ED6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rFonts w:ascii="Verdana" w:hAnsi="Verdana" w:cs="Verdana"/>
      <w:color w:val="000000"/>
      <w:sz w:val="18"/>
      <w:szCs w:val="18"/>
      <w:u w:val="none"/>
      <w:bdr w:val="single" w:color="6AAAA3" w:sz="2" w:space="0"/>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Quote"/>
    <w:basedOn w:val="1"/>
    <w:next w:val="1"/>
    <w:qFormat/>
    <w:uiPriority w:val="21"/>
    <w:pPr>
      <w:ind w:left="864" w:right="864"/>
      <w:jc w:val="center"/>
    </w:pPr>
    <w:rPr>
      <w:rFonts w:eastAsia="微软雅黑"/>
      <w:i/>
      <w:color w:val="404040"/>
      <w:szCs w:val="21"/>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styleId="25">
    <w:name w:val="List Paragraph"/>
    <w:basedOn w:val="1"/>
    <w:qFormat/>
    <w:uiPriority w:val="0"/>
    <w:pPr>
      <w:ind w:firstLine="420" w:firstLineChars="200"/>
    </w:p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22202</Words>
  <Characters>23222</Characters>
  <Lines>0</Lines>
  <Paragraphs>0</Paragraphs>
  <TotalTime>2</TotalTime>
  <ScaleCrop>false</ScaleCrop>
  <LinksUpToDate>false</LinksUpToDate>
  <CharactersWithSpaces>24922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人民币</cp:lastModifiedBy>
  <cp:lastPrinted>2022-04-18T01:04:00Z</cp:lastPrinted>
  <dcterms:modified xsi:type="dcterms:W3CDTF">2023-02-20T07:55:21Z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C1D98890AFC34C3384DC441C94A3BC52</vt:lpwstr>
  </property>
  <property fmtid="{D5CDD505-2E9C-101B-9397-08002B2CF9AE}" pid="4" name="commondata">
    <vt:lpwstr>eyJoZGlkIjoiYjI4ZTRmYjVlYzNkNTI0ODRlNjM3ODNhMDNlNmUwYmQifQ==</vt:lpwstr>
  </property>
</Properties>
</file>