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采20220026-2</w:t>
      </w:r>
      <w:bookmarkStart w:id="34" w:name="_GoBack"/>
      <w:bookmarkEnd w:id="34"/>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邻水县人民医呼吸机</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4</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采20220026-2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FF0000"/>
          <w:kern w:val="0"/>
          <w:sz w:val="24"/>
          <w:szCs w:val="24"/>
          <w:lang w:val="en-US" w:eastAsia="zh-CN" w:bidi="ar"/>
        </w:rPr>
        <w:t>呼吸机</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340</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275</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25</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 27</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4 </w:t>
      </w:r>
      <w:r>
        <w:rPr>
          <w:rFonts w:hint="eastAsia" w:ascii="宋体" w:hAnsi="宋体" w:cs="宋体"/>
          <w:b/>
          <w:color w:val="auto"/>
          <w:sz w:val="24"/>
        </w:rPr>
        <w:t>月</w:t>
      </w:r>
      <w:r>
        <w:rPr>
          <w:rFonts w:hint="eastAsia" w:ascii="宋体" w:hAnsi="宋体" w:cs="宋体"/>
          <w:b/>
          <w:color w:val="auto"/>
          <w:sz w:val="24"/>
          <w:lang w:val="en-US" w:eastAsia="zh-CN"/>
        </w:rPr>
        <w:t xml:space="preserve"> 28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4</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28</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28 </w:t>
      </w:r>
      <w:r>
        <w:rPr>
          <w:rFonts w:hint="eastAsia" w:ascii="宋体" w:hAnsi="宋体" w:cs="宋体"/>
          <w:b/>
          <w:bCs/>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0"/>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4</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1"/>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1" w:hRule="exact"/>
          <w:jc w:val="center"/>
        </w:trPr>
        <w:tc>
          <w:tcPr>
            <w:tcW w:w="1013"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1"/>
              <w:ind w:firstLine="220" w:firstLineChars="100"/>
              <w:jc w:val="both"/>
              <w:rPr>
                <w:rFonts w:hint="eastAsia"/>
                <w:color w:val="auto"/>
                <w:sz w:val="22"/>
                <w:szCs w:val="22"/>
                <w:highlight w:val="none"/>
                <w:lang w:val="zh-CN"/>
              </w:rPr>
            </w:pPr>
            <w:r>
              <w:rPr>
                <w:rFonts w:hint="eastAsia"/>
                <w:color w:val="auto"/>
                <w:sz w:val="22"/>
                <w:szCs w:val="22"/>
                <w:highlight w:val="none"/>
                <w:lang w:val="zh-CN"/>
              </w:rPr>
              <w:t>金额：</w:t>
            </w:r>
            <w:r>
              <w:rPr>
                <w:rFonts w:hint="eastAsia"/>
                <w:sz w:val="22"/>
                <w:szCs w:val="22"/>
                <w:highlight w:val="none"/>
                <w:lang w:val="zh-CN"/>
              </w:rPr>
              <w:t>采购合同总金额的10%</w:t>
            </w:r>
            <w:r>
              <w:rPr>
                <w:rFonts w:hint="eastAsia"/>
                <w:color w:val="auto"/>
                <w:sz w:val="22"/>
                <w:szCs w:val="22"/>
                <w:highlight w:val="none"/>
                <w:lang w:val="zh-CN"/>
              </w:rPr>
              <w:t>。</w:t>
            </w:r>
          </w:p>
          <w:p>
            <w:pPr>
              <w:pStyle w:val="21"/>
              <w:ind w:firstLine="220" w:firstLineChars="100"/>
              <w:jc w:val="both"/>
              <w:rPr>
                <w:rFonts w:hint="eastAsia"/>
                <w:sz w:val="22"/>
                <w:szCs w:val="22"/>
                <w:lang w:val="zh-CN"/>
              </w:rPr>
            </w:pPr>
            <w:r>
              <w:rPr>
                <w:rFonts w:hint="eastAsia"/>
                <w:sz w:val="22"/>
                <w:szCs w:val="22"/>
                <w:lang w:val="zh-CN"/>
              </w:rPr>
              <w:t>交款方式：履约保证金可以以支票、汇票、本票或者金融机构出具的保函等非现金形式提交（包括网银转账，电汇等方式）。</w:t>
            </w:r>
          </w:p>
          <w:p>
            <w:pPr>
              <w:pStyle w:val="21"/>
              <w:ind w:firstLine="220" w:firstLineChars="100"/>
              <w:jc w:val="both"/>
              <w:rPr>
                <w:rFonts w:hint="eastAsia"/>
                <w:sz w:val="22"/>
                <w:szCs w:val="22"/>
                <w:lang w:val="zh-CN"/>
              </w:rPr>
            </w:pPr>
            <w:r>
              <w:rPr>
                <w:rFonts w:hint="eastAsia"/>
                <w:sz w:val="22"/>
                <w:szCs w:val="22"/>
                <w:lang w:val="zh-CN"/>
              </w:rPr>
              <w:t>收款单位：邻水县财政局。</w:t>
            </w:r>
          </w:p>
          <w:p>
            <w:pPr>
              <w:pStyle w:val="21"/>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开户行：中国工商银行邻水支行。</w:t>
            </w:r>
          </w:p>
          <w:p>
            <w:pPr>
              <w:pStyle w:val="21"/>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银行账号：2316556129026411973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w:t>
            </w:r>
          </w:p>
          <w:p>
            <w:pPr>
              <w:pStyle w:val="21"/>
              <w:ind w:firstLine="220" w:firstLineChars="100"/>
              <w:jc w:val="both"/>
              <w:rPr>
                <w:rFonts w:hint="eastAsia"/>
                <w:sz w:val="22"/>
                <w:szCs w:val="22"/>
                <w:lang w:val="zh-CN"/>
              </w:rPr>
            </w:pPr>
            <w:r>
              <w:rPr>
                <w:rFonts w:hint="eastAsia"/>
                <w:sz w:val="22"/>
                <w:szCs w:val="22"/>
                <w:lang w:val="zh-CN"/>
              </w:rPr>
              <w:t>交款时间：成交通知书发放后，政府采购合同签订前。</w:t>
            </w:r>
          </w:p>
          <w:p>
            <w:pPr>
              <w:pStyle w:val="21"/>
              <w:ind w:firstLine="220" w:firstLineChars="100"/>
              <w:jc w:val="both"/>
              <w:rPr>
                <w:rFonts w:hint="eastAsia"/>
                <w:sz w:val="22"/>
                <w:szCs w:val="22"/>
                <w:lang w:val="zh-CN"/>
              </w:rPr>
            </w:pPr>
            <w:r>
              <w:rPr>
                <w:rFonts w:hint="eastAsia"/>
                <w:sz w:val="22"/>
                <w:szCs w:val="22"/>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1"/>
              <w:ind w:firstLine="220" w:firstLineChars="100"/>
              <w:jc w:val="both"/>
              <w:rPr>
                <w:rFonts w:hint="eastAsia"/>
                <w:sz w:val="22"/>
                <w:szCs w:val="22"/>
                <w:lang w:val="zh-CN"/>
              </w:rPr>
            </w:pPr>
            <w:r>
              <w:rPr>
                <w:rFonts w:hint="eastAsia"/>
                <w:sz w:val="22"/>
                <w:szCs w:val="22"/>
                <w:lang w:val="zh-CN"/>
              </w:rPr>
              <w:t>履约保证金退还方式：书面申请。</w:t>
            </w:r>
          </w:p>
          <w:p>
            <w:pPr>
              <w:pStyle w:val="21"/>
              <w:ind w:firstLine="220" w:firstLineChars="100"/>
              <w:jc w:val="both"/>
              <w:rPr>
                <w:rFonts w:hint="eastAsia" w:eastAsia="宋体"/>
                <w:sz w:val="22"/>
                <w:szCs w:val="22"/>
                <w:highlight w:val="yellow"/>
                <w:lang w:val="zh-CN"/>
              </w:rPr>
            </w:pPr>
            <w:r>
              <w:rPr>
                <w:rFonts w:hint="eastAsia" w:eastAsia="宋体"/>
                <w:sz w:val="22"/>
                <w:szCs w:val="22"/>
                <w:lang w:val="zh-CN"/>
              </w:rPr>
              <w:t>履约保证金退还时间：项目验收合格后</w:t>
            </w:r>
            <w:r>
              <w:rPr>
                <w:rFonts w:hint="eastAsia" w:ascii="宋体" w:hAnsi="宋体" w:eastAsia="宋体" w:cs="宋体"/>
                <w:color w:val="FF0000"/>
                <w:sz w:val="22"/>
                <w:szCs w:val="22"/>
                <w:highlight w:val="none"/>
                <w:lang w:val="zh-CN"/>
              </w:rPr>
              <w:t>。</w:t>
            </w:r>
          </w:p>
          <w:p>
            <w:pPr>
              <w:pStyle w:val="21"/>
              <w:ind w:firstLine="220" w:firstLineChars="100"/>
              <w:jc w:val="both"/>
              <w:rPr>
                <w:rFonts w:hint="eastAsia"/>
                <w:sz w:val="22"/>
                <w:szCs w:val="22"/>
                <w:lang w:val="zh-CN"/>
              </w:rPr>
            </w:pPr>
            <w:r>
              <w:rPr>
                <w:rFonts w:hint="eastAsia"/>
                <w:sz w:val="22"/>
                <w:szCs w:val="22"/>
                <w:lang w:val="zh-CN"/>
              </w:rPr>
              <w:t>履约保证金不予退还情形：1.成交供应商单方面原因（自然灾害和国家政策因素除外）不履行政府采购合同的；</w:t>
            </w:r>
          </w:p>
          <w:p>
            <w:pPr>
              <w:pStyle w:val="21"/>
              <w:ind w:firstLine="220" w:firstLineChars="100"/>
              <w:jc w:val="both"/>
              <w:rPr>
                <w:rFonts w:hint="eastAsia"/>
                <w:sz w:val="22"/>
                <w:szCs w:val="22"/>
                <w:lang w:val="zh-CN"/>
              </w:rPr>
            </w:pPr>
            <w:r>
              <w:rPr>
                <w:rFonts w:hint="eastAsia"/>
                <w:sz w:val="22"/>
                <w:szCs w:val="22"/>
                <w:lang w:val="zh-CN"/>
              </w:rPr>
              <w:t>2.成交供应商提供的货物经质量技术监督等相关部门查实有假冒伪劣、以次充好现象的；</w:t>
            </w:r>
          </w:p>
          <w:p>
            <w:pPr>
              <w:pStyle w:val="21"/>
              <w:ind w:firstLine="220" w:firstLineChars="100"/>
              <w:jc w:val="both"/>
              <w:rPr>
                <w:rFonts w:hint="eastAsia"/>
                <w:color w:val="FF0000"/>
                <w:sz w:val="21"/>
                <w:szCs w:val="21"/>
                <w:lang w:val="zh-CN"/>
              </w:rPr>
            </w:pPr>
            <w:r>
              <w:rPr>
                <w:rFonts w:hint="eastAsia"/>
                <w:sz w:val="22"/>
                <w:szCs w:val="22"/>
                <w:lang w:val="zh-CN"/>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1"/>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13038"/>
      <w:bookmarkStart w:id="7" w:name="_Toc17067"/>
      <w:bookmarkStart w:id="8" w:name="_Toc15215"/>
      <w:bookmarkStart w:id="9" w:name="_Toc24295"/>
      <w:bookmarkStart w:id="10" w:name="_Toc31240"/>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有创呼吸机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430773927"/>
      <w:bookmarkStart w:id="14" w:name="_Toc101338364"/>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183582231"/>
      <w:bookmarkStart w:id="18" w:name="_Toc77400782"/>
      <w:bookmarkStart w:id="19" w:name="_Toc89075878"/>
      <w:bookmarkStart w:id="20" w:name="_Toc217446056"/>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（带★号（如有）为实质性参数，不允许负偏离；各位投标人必须在技术应答表或商务应答表里面逐条详细应答，否则视为无效投标）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院因疫情防控开展工作需要，需购置</w:t>
      </w:r>
      <w:r>
        <w:rPr>
          <w:rFonts w:hint="eastAsia" w:ascii="宋体" w:hAnsi="宋体" w:cs="宋体"/>
          <w:color w:val="000000"/>
          <w:kern w:val="2"/>
          <w:sz w:val="24"/>
          <w:szCs w:val="24"/>
          <w:lang w:val="en-US" w:eastAsia="zh-CN" w:bidi="ar-SA"/>
        </w:rPr>
        <w:t>一批呼吸机</w:t>
      </w:r>
      <w:r>
        <w:rPr>
          <w:rFonts w:hint="eastAsia" w:ascii="宋体" w:hAnsi="宋体" w:eastAsia="宋体" w:cs="宋体"/>
          <w:color w:val="000000"/>
          <w:kern w:val="2"/>
          <w:sz w:val="24"/>
          <w:szCs w:val="24"/>
          <w:lang w:val="en-US" w:eastAsia="zh-CN" w:bidi="ar-SA"/>
        </w:rPr>
        <w:t>。</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6"/>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840"/>
        <w:gridCol w:w="154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7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序号</w:t>
            </w:r>
          </w:p>
        </w:tc>
        <w:tc>
          <w:tcPr>
            <w:tcW w:w="384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项目名称</w:t>
            </w:r>
          </w:p>
        </w:tc>
        <w:tc>
          <w:tcPr>
            <w:tcW w:w="1546"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单位</w:t>
            </w:r>
          </w:p>
        </w:tc>
        <w:tc>
          <w:tcPr>
            <w:tcW w:w="1872"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1</w:t>
            </w:r>
          </w:p>
        </w:tc>
        <w:tc>
          <w:tcPr>
            <w:tcW w:w="3840" w:type="dxa"/>
            <w:shd w:val="clear" w:color="auto" w:fill="FFFFFF"/>
            <w:noWrap w:val="0"/>
            <w:vAlign w:val="center"/>
          </w:tcPr>
          <w:p>
            <w:pPr>
              <w:jc w:val="center"/>
              <w:rPr>
                <w:rFonts w:hint="eastAsia" w:ascii="宋体" w:hAnsi="宋体" w:eastAsia="宋体" w:cs="宋体"/>
                <w:b/>
                <w:bCs/>
                <w:color w:val="auto"/>
                <w:kern w:val="2"/>
                <w:sz w:val="30"/>
                <w:szCs w:val="30"/>
                <w:lang w:val="en-US" w:eastAsia="zh-CN" w:bidi="ar-SA"/>
              </w:rPr>
            </w:pPr>
            <w:r>
              <w:rPr>
                <w:rFonts w:hint="eastAsia" w:ascii="仿宋_GB2312" w:hAnsi="宋体" w:eastAsia="仿宋_GB2312" w:cs="仿宋_GB2312"/>
                <w:b/>
                <w:bCs/>
                <w:i w:val="0"/>
                <w:color w:val="auto"/>
                <w:sz w:val="24"/>
                <w:szCs w:val="24"/>
                <w:u w:val="none"/>
                <w:lang w:eastAsia="zh-CN"/>
              </w:rPr>
              <w:t>呼吸机（无创）</w:t>
            </w:r>
          </w:p>
        </w:tc>
        <w:tc>
          <w:tcPr>
            <w:tcW w:w="1546"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台</w:t>
            </w:r>
          </w:p>
        </w:tc>
        <w:tc>
          <w:tcPr>
            <w:tcW w:w="1872" w:type="dxa"/>
            <w:shd w:val="clear" w:color="auto" w:fill="FFFFFF"/>
            <w:noWrap w:val="0"/>
            <w:vAlign w:val="center"/>
          </w:tcPr>
          <w:p>
            <w:pPr>
              <w:jc w:val="center"/>
              <w:rPr>
                <w:rFonts w:hint="default" w:ascii="宋体" w:hAnsi="宋体" w:eastAsia="宋体" w:cs="宋体"/>
                <w:b w:val="0"/>
                <w:color w:val="auto"/>
                <w:kern w:val="2"/>
                <w:sz w:val="30"/>
                <w:szCs w:val="30"/>
                <w:lang w:val="en-US" w:eastAsia="zh-CN" w:bidi="ar-SA"/>
              </w:rPr>
            </w:pPr>
            <w:r>
              <w:rPr>
                <w:rFonts w:hint="eastAsia" w:ascii="仿宋_GB2312" w:hAnsi="宋体" w:eastAsia="仿宋_GB2312" w:cs="仿宋_GB2312"/>
                <w:i w:val="0"/>
                <w:color w:val="auto"/>
                <w:sz w:val="24"/>
                <w:szCs w:val="24"/>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2</w:t>
            </w:r>
          </w:p>
        </w:tc>
        <w:tc>
          <w:tcPr>
            <w:tcW w:w="3840" w:type="dxa"/>
            <w:shd w:val="clear" w:color="auto" w:fill="FFFFFF"/>
            <w:noWrap w:val="0"/>
            <w:vAlign w:val="center"/>
          </w:tcPr>
          <w:p>
            <w:pPr>
              <w:jc w:val="center"/>
              <w:rPr>
                <w:rFonts w:hint="eastAsia" w:ascii="宋体" w:hAnsi="宋体" w:eastAsia="宋体" w:cs="宋体"/>
                <w:b/>
                <w:bCs/>
                <w:color w:val="auto"/>
                <w:kern w:val="2"/>
                <w:sz w:val="30"/>
                <w:szCs w:val="30"/>
                <w:lang w:val="en-US" w:eastAsia="zh-CN" w:bidi="ar-SA"/>
              </w:rPr>
            </w:pPr>
            <w:r>
              <w:rPr>
                <w:rFonts w:hint="eastAsia" w:ascii="仿宋_GB2312" w:hAnsi="宋体" w:eastAsia="仿宋_GB2312" w:cs="仿宋_GB2312"/>
                <w:b/>
                <w:bCs/>
                <w:i w:val="0"/>
                <w:color w:val="auto"/>
                <w:sz w:val="24"/>
                <w:szCs w:val="24"/>
                <w:u w:val="none"/>
                <w:lang w:eastAsia="zh-CN"/>
              </w:rPr>
              <w:t>呼吸机（有创）</w:t>
            </w:r>
          </w:p>
        </w:tc>
        <w:tc>
          <w:tcPr>
            <w:tcW w:w="1546" w:type="dxa"/>
            <w:shd w:val="clear" w:color="auto" w:fill="FFFFFF"/>
            <w:noWrap w:val="0"/>
            <w:vAlign w:val="center"/>
          </w:tcPr>
          <w:p>
            <w:pPr>
              <w:jc w:val="center"/>
              <w:rPr>
                <w:rFonts w:hint="eastAsia" w:ascii="宋体" w:hAnsi="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台</w:t>
            </w:r>
          </w:p>
        </w:tc>
        <w:tc>
          <w:tcPr>
            <w:tcW w:w="1872" w:type="dxa"/>
            <w:shd w:val="clear" w:color="auto" w:fill="FFFFFF"/>
            <w:noWrap w:val="0"/>
            <w:vAlign w:val="center"/>
          </w:tcPr>
          <w:p>
            <w:pPr>
              <w:jc w:val="center"/>
              <w:rPr>
                <w:rFonts w:hint="eastAsia" w:ascii="宋体" w:hAnsi="宋体" w:cs="宋体"/>
                <w:b w:val="0"/>
                <w:color w:val="auto"/>
                <w:kern w:val="2"/>
                <w:sz w:val="30"/>
                <w:szCs w:val="30"/>
                <w:lang w:val="en-US" w:eastAsia="zh-CN" w:bidi="ar-SA"/>
              </w:rPr>
            </w:pPr>
            <w:r>
              <w:rPr>
                <w:rFonts w:hint="eastAsia" w:ascii="仿宋_GB2312" w:hAnsi="宋体" w:eastAsia="仿宋_GB2312" w:cs="仿宋_GB2312"/>
                <w:i w:val="0"/>
                <w:color w:val="auto"/>
                <w:sz w:val="24"/>
                <w:szCs w:val="24"/>
                <w:u w:val="none"/>
                <w:lang w:val="en-US" w:eastAsia="zh-CN"/>
              </w:rPr>
              <w:t>10</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pStyle w:val="7"/>
        <w:ind w:firstLine="482"/>
        <w:rPr>
          <w:rFonts w:hint="eastAsia"/>
          <w:b/>
          <w:bCs/>
          <w:color w:val="auto"/>
          <w:lang w:eastAsia="zh-CN"/>
        </w:rPr>
      </w:pPr>
      <w:r>
        <w:rPr>
          <w:rFonts w:hint="eastAsia"/>
          <w:b/>
          <w:bCs/>
          <w:color w:val="auto"/>
          <w:lang w:eastAsia="zh-CN"/>
        </w:rPr>
        <w:t>呼吸机（无创）</w:t>
      </w:r>
    </w:p>
    <w:p>
      <w:pPr>
        <w:rPr>
          <w:rFonts w:ascii="宋体" w:hAnsi="宋体" w:cs="宋体"/>
          <w:b/>
          <w:szCs w:val="21"/>
        </w:rPr>
      </w:pPr>
      <w:r>
        <w:rPr>
          <w:rFonts w:hint="eastAsia" w:ascii="宋体" w:hAnsi="宋体" w:cs="宋体"/>
          <w:b/>
          <w:szCs w:val="21"/>
        </w:rPr>
        <w:t>1.技术部分：</w:t>
      </w:r>
    </w:p>
    <w:p>
      <w:pPr>
        <w:ind w:firstLine="210" w:firstLineChars="100"/>
        <w:rPr>
          <w:rFonts w:ascii="宋体" w:hAnsi="宋体" w:cs="宋体"/>
          <w:szCs w:val="21"/>
        </w:rPr>
      </w:pPr>
      <w:r>
        <w:rPr>
          <w:rFonts w:hint="eastAsia" w:ascii="宋体" w:hAnsi="宋体" w:cs="宋体"/>
          <w:szCs w:val="21"/>
        </w:rPr>
        <w:t xml:space="preserve">  1.1仪器采用涡轮供气控制技术。同时采用近心端测压技术，压力监测采样位于面罩端，保证设定压力及监测数据最为精确。</w:t>
      </w:r>
    </w:p>
    <w:p>
      <w:pPr>
        <w:ind w:firstLine="210" w:firstLineChars="100"/>
        <w:rPr>
          <w:rFonts w:ascii="宋体" w:hAnsi="宋体" w:cs="宋体"/>
          <w:szCs w:val="21"/>
        </w:rPr>
      </w:pPr>
      <w:r>
        <w:rPr>
          <w:rFonts w:hint="eastAsia" w:ascii="宋体" w:hAnsi="宋体" w:cs="宋体"/>
          <w:szCs w:val="21"/>
        </w:rPr>
        <w:t xml:space="preserve">  1.2全中文操作界面，≥12.1寸彩色触摸屏幕，操作和监测一页全览。</w:t>
      </w:r>
    </w:p>
    <w:p>
      <w:pPr>
        <w:ind w:firstLine="210" w:firstLineChars="100"/>
        <w:rPr>
          <w:rFonts w:ascii="宋体" w:hAnsi="宋体" w:cs="宋体"/>
          <w:szCs w:val="21"/>
        </w:rPr>
      </w:pPr>
      <w:r>
        <w:rPr>
          <w:rFonts w:hint="eastAsia" w:ascii="宋体" w:hAnsi="宋体" w:cs="宋体"/>
          <w:szCs w:val="21"/>
        </w:rPr>
        <w:t xml:space="preserve"> ★1.3仪器具备双气源输入中心供氧跟低压氧两种输入方式，拥有专用接氧口无需转换接头。内置先进控氧模块，氧浓度21%-100 %可调</w:t>
      </w:r>
    </w:p>
    <w:p>
      <w:pPr>
        <w:rPr>
          <w:rFonts w:ascii="宋体" w:hAnsi="宋体" w:cs="宋体"/>
          <w:b/>
          <w:szCs w:val="21"/>
        </w:rPr>
      </w:pPr>
      <w:r>
        <w:rPr>
          <w:rFonts w:hint="eastAsia" w:ascii="宋体" w:hAnsi="宋体" w:cs="宋体"/>
          <w:b/>
          <w:szCs w:val="21"/>
        </w:rPr>
        <w:t xml:space="preserve">   2.通气模式：</w:t>
      </w:r>
    </w:p>
    <w:p>
      <w:pPr>
        <w:ind w:firstLine="210" w:firstLineChars="100"/>
        <w:rPr>
          <w:rFonts w:ascii="宋体" w:hAnsi="宋体" w:cs="宋体"/>
          <w:szCs w:val="21"/>
        </w:rPr>
      </w:pPr>
      <w:r>
        <w:rPr>
          <w:rFonts w:hint="eastAsia" w:ascii="宋体" w:hAnsi="宋体" w:cs="宋体"/>
          <w:szCs w:val="21"/>
        </w:rPr>
        <w:t>2.1通气模式：CPAP、S、T、S/T、APCV、TVV</w:t>
      </w:r>
    </w:p>
    <w:p>
      <w:pPr>
        <w:ind w:firstLine="210" w:firstLineChars="100"/>
        <w:rPr>
          <w:rFonts w:ascii="宋体" w:hAnsi="宋体" w:cs="宋体"/>
          <w:szCs w:val="21"/>
        </w:rPr>
      </w:pPr>
      <w:r>
        <w:rPr>
          <w:rFonts w:hint="eastAsia" w:ascii="宋体" w:hAnsi="宋体" w:cs="宋体"/>
          <w:szCs w:val="21"/>
        </w:rPr>
        <w:t>★</w:t>
      </w:r>
      <w:r>
        <w:rPr>
          <w:rFonts w:hint="eastAsia" w:ascii="宋体" w:hAnsi="宋体" w:cs="宋体"/>
          <w:bCs/>
          <w:szCs w:val="21"/>
        </w:rPr>
        <w:t>2.2</w:t>
      </w:r>
      <w:r>
        <w:rPr>
          <w:rFonts w:hint="eastAsia" w:ascii="宋体" w:hAnsi="宋体" w:cs="宋体"/>
          <w:szCs w:val="21"/>
        </w:rPr>
        <w:t>可升级为HIFLOW（高流量氧疗模式）</w:t>
      </w:r>
    </w:p>
    <w:p>
      <w:pPr>
        <w:rPr>
          <w:rFonts w:ascii="宋体" w:hAnsi="宋体" w:cs="宋体"/>
          <w:b/>
          <w:szCs w:val="21"/>
        </w:rPr>
      </w:pPr>
      <w:r>
        <w:rPr>
          <w:rFonts w:hint="eastAsia" w:ascii="宋体" w:hAnsi="宋体" w:cs="宋体"/>
          <w:b/>
          <w:szCs w:val="21"/>
        </w:rPr>
        <w:t xml:space="preserve">    3.技术参数：</w:t>
      </w:r>
    </w:p>
    <w:p>
      <w:pPr>
        <w:ind w:firstLine="210" w:firstLineChars="100"/>
        <w:rPr>
          <w:rFonts w:ascii="宋体" w:hAnsi="宋体" w:cs="宋体"/>
          <w:szCs w:val="21"/>
        </w:rPr>
      </w:pPr>
      <w:r>
        <w:rPr>
          <w:rFonts w:hint="eastAsia" w:ascii="宋体" w:hAnsi="宋体" w:cs="宋体"/>
          <w:szCs w:val="21"/>
        </w:rPr>
        <w:t xml:space="preserve">  3.1吸气压力IPAP: 4-40cmH2O</w:t>
      </w:r>
    </w:p>
    <w:p>
      <w:pPr>
        <w:ind w:firstLine="210" w:firstLineChars="100"/>
        <w:rPr>
          <w:rFonts w:ascii="宋体" w:hAnsi="宋体" w:cs="宋体"/>
          <w:szCs w:val="21"/>
        </w:rPr>
      </w:pPr>
      <w:r>
        <w:rPr>
          <w:rFonts w:hint="eastAsia" w:ascii="宋体" w:hAnsi="宋体" w:cs="宋体"/>
          <w:szCs w:val="21"/>
        </w:rPr>
        <w:t xml:space="preserve">  3.2呼气压力EPAP：4-25cmH2O</w:t>
      </w:r>
    </w:p>
    <w:p>
      <w:pPr>
        <w:ind w:firstLine="210" w:firstLineChars="100"/>
        <w:rPr>
          <w:rFonts w:ascii="宋体" w:hAnsi="宋体" w:cs="宋体"/>
          <w:szCs w:val="21"/>
        </w:rPr>
      </w:pPr>
      <w:r>
        <w:rPr>
          <w:rFonts w:hint="eastAsia" w:ascii="宋体" w:hAnsi="宋体" w:cs="宋体"/>
          <w:szCs w:val="21"/>
        </w:rPr>
        <w:t xml:space="preserve">  3.3持续气道正压CPAP：4-25cmH2O</w:t>
      </w:r>
    </w:p>
    <w:p>
      <w:pPr>
        <w:ind w:firstLine="210" w:firstLineChars="100"/>
        <w:rPr>
          <w:rFonts w:ascii="宋体" w:hAnsi="宋体" w:cs="宋体"/>
          <w:szCs w:val="21"/>
        </w:rPr>
      </w:pPr>
      <w:r>
        <w:rPr>
          <w:rFonts w:hint="eastAsia" w:ascii="宋体" w:hAnsi="宋体" w:cs="宋体"/>
          <w:szCs w:val="21"/>
        </w:rPr>
        <w:t xml:space="preserve">  3.4呼吸频率：4-60次/分</w:t>
      </w:r>
    </w:p>
    <w:p>
      <w:pPr>
        <w:ind w:firstLine="205" w:firstLineChars="98"/>
        <w:rPr>
          <w:rFonts w:ascii="宋体" w:hAnsi="宋体" w:cs="宋体"/>
          <w:szCs w:val="21"/>
        </w:rPr>
      </w:pPr>
      <w:r>
        <w:rPr>
          <w:rFonts w:hint="eastAsia" w:ascii="宋体" w:hAnsi="宋体" w:cs="宋体"/>
          <w:szCs w:val="21"/>
        </w:rPr>
        <w:t xml:space="preserve">  3.5目标潮气量：200 -2000mL</w:t>
      </w:r>
    </w:p>
    <w:p>
      <w:pPr>
        <w:ind w:firstLine="210" w:firstLineChars="100"/>
        <w:rPr>
          <w:rFonts w:ascii="宋体" w:hAnsi="宋体" w:cs="宋体"/>
          <w:szCs w:val="21"/>
        </w:rPr>
      </w:pPr>
      <w:r>
        <w:rPr>
          <w:rFonts w:hint="eastAsia" w:ascii="宋体" w:hAnsi="宋体" w:cs="宋体"/>
          <w:szCs w:val="21"/>
        </w:rPr>
        <w:t xml:space="preserve">  3.6吸气时间Ti：0.2-4秒</w:t>
      </w:r>
    </w:p>
    <w:p>
      <w:pPr>
        <w:ind w:firstLine="210" w:firstLineChars="100"/>
        <w:rPr>
          <w:rFonts w:ascii="宋体" w:hAnsi="宋体" w:cs="宋体"/>
          <w:szCs w:val="21"/>
        </w:rPr>
      </w:pPr>
      <w:r>
        <w:rPr>
          <w:rFonts w:hint="eastAsia" w:ascii="宋体" w:hAnsi="宋体" w:cs="宋体"/>
          <w:szCs w:val="21"/>
        </w:rPr>
        <w:t xml:space="preserve">  3.7最小吸气时间：≥0.2秒、最大吸气时间≤4秒。</w:t>
      </w:r>
    </w:p>
    <w:p>
      <w:pPr>
        <w:ind w:firstLine="210" w:firstLineChars="100"/>
        <w:rPr>
          <w:rFonts w:ascii="宋体" w:hAnsi="宋体" w:cs="宋体"/>
          <w:szCs w:val="21"/>
        </w:rPr>
      </w:pPr>
      <w:r>
        <w:rPr>
          <w:rFonts w:hint="eastAsia" w:ascii="宋体" w:hAnsi="宋体" w:cs="宋体"/>
          <w:szCs w:val="21"/>
        </w:rPr>
        <w:t xml:space="preserve">  3.8吸气斜率：多档档可调</w:t>
      </w:r>
    </w:p>
    <w:p>
      <w:pPr>
        <w:ind w:firstLine="210" w:firstLineChars="100"/>
        <w:rPr>
          <w:rFonts w:ascii="宋体" w:hAnsi="宋体" w:cs="宋体"/>
          <w:szCs w:val="21"/>
        </w:rPr>
      </w:pPr>
      <w:r>
        <w:rPr>
          <w:rFonts w:hint="eastAsia" w:ascii="宋体" w:hAnsi="宋体" w:cs="宋体"/>
          <w:szCs w:val="21"/>
        </w:rPr>
        <w:t xml:space="preserve">  3.9延迟升压时间：0-60分</w:t>
      </w:r>
    </w:p>
    <w:p>
      <w:pPr>
        <w:ind w:firstLine="210" w:firstLineChars="100"/>
        <w:rPr>
          <w:rFonts w:ascii="宋体" w:hAnsi="宋体" w:cs="宋体"/>
          <w:szCs w:val="21"/>
        </w:rPr>
      </w:pPr>
      <w:r>
        <w:rPr>
          <w:rFonts w:hint="eastAsia" w:ascii="宋体" w:hAnsi="宋体" w:cs="宋体"/>
          <w:szCs w:val="21"/>
        </w:rPr>
        <w:t xml:space="preserve">  ★3.10峰流速≥280L/min.</w:t>
      </w:r>
    </w:p>
    <w:p>
      <w:pPr>
        <w:ind w:firstLine="210" w:firstLineChars="100"/>
        <w:rPr>
          <w:rFonts w:ascii="宋体" w:hAnsi="宋体" w:cs="宋体"/>
          <w:szCs w:val="21"/>
        </w:rPr>
      </w:pPr>
      <w:r>
        <w:rPr>
          <w:rFonts w:hint="eastAsia" w:ascii="宋体" w:hAnsi="宋体" w:cs="宋体"/>
          <w:szCs w:val="21"/>
        </w:rPr>
        <w:t xml:space="preserve">  ★ 3.11吸呼气灵敏度：可根据患者不同情况多档精确可调。</w:t>
      </w:r>
    </w:p>
    <w:p>
      <w:pPr>
        <w:ind w:firstLine="103" w:firstLineChars="49"/>
        <w:rPr>
          <w:rFonts w:ascii="宋体" w:hAnsi="宋体" w:cs="宋体"/>
          <w:b/>
          <w:szCs w:val="21"/>
        </w:rPr>
      </w:pPr>
      <w:r>
        <w:rPr>
          <w:rFonts w:hint="eastAsia" w:ascii="宋体" w:hAnsi="宋体" w:cs="宋体"/>
          <w:b/>
          <w:szCs w:val="21"/>
        </w:rPr>
        <w:t xml:space="preserve">    4.监测参数：</w:t>
      </w:r>
    </w:p>
    <w:p>
      <w:pPr>
        <w:ind w:firstLine="210" w:firstLineChars="100"/>
        <w:rPr>
          <w:rFonts w:ascii="宋体" w:hAnsi="宋体" w:cs="宋体"/>
          <w:szCs w:val="21"/>
        </w:rPr>
      </w:pPr>
      <w:r>
        <w:rPr>
          <w:rFonts w:hint="eastAsia" w:ascii="宋体" w:hAnsi="宋体" w:cs="宋体"/>
          <w:szCs w:val="21"/>
        </w:rPr>
        <w:t xml:space="preserve">   4.1同屏监测三道波形：压力波形（Pressure）、流量波形（Flow）、容量波形（Vol），并可进行实时冻结分析。</w:t>
      </w:r>
    </w:p>
    <w:p>
      <w:pPr>
        <w:ind w:firstLine="210" w:firstLineChars="100"/>
        <w:rPr>
          <w:rFonts w:ascii="宋体" w:hAnsi="宋体" w:cs="宋体"/>
          <w:szCs w:val="21"/>
        </w:rPr>
      </w:pPr>
      <w:r>
        <w:rPr>
          <w:rFonts w:hint="eastAsia" w:ascii="宋体" w:hAnsi="宋体" w:cs="宋体"/>
          <w:szCs w:val="21"/>
        </w:rPr>
        <w:t xml:space="preserve">  ★4.2肺动态呼吸相位指示器：图形显示吸气相位箭头指向肺内的图片，呼气相位箭头指向肺外的图片。</w:t>
      </w:r>
    </w:p>
    <w:p>
      <w:pPr>
        <w:ind w:firstLine="210" w:firstLineChars="100"/>
        <w:rPr>
          <w:rFonts w:ascii="宋体" w:hAnsi="宋体" w:cs="宋体"/>
          <w:szCs w:val="21"/>
        </w:rPr>
      </w:pPr>
      <w:r>
        <w:rPr>
          <w:rFonts w:hint="eastAsia" w:ascii="宋体" w:hAnsi="宋体" w:cs="宋体"/>
          <w:szCs w:val="21"/>
        </w:rPr>
        <w:t xml:space="preserve">   4.3实时吸气压力（IPAP）、分钟通气量（MV）、潮气量（VT）、吸气比例（I/T）、呼吸频率（RR）、漏气量（Leak）、患者触发百分比（sTrig）、吸气峰压（PIP）、升压剩余时间（RAMP）、潮气量（TVV）。</w:t>
      </w:r>
    </w:p>
    <w:p>
      <w:pPr>
        <w:ind w:firstLine="211" w:firstLineChars="100"/>
        <w:rPr>
          <w:rFonts w:ascii="宋体" w:hAnsi="宋体" w:cs="宋体"/>
          <w:b/>
          <w:szCs w:val="21"/>
        </w:rPr>
      </w:pPr>
      <w:r>
        <w:rPr>
          <w:rFonts w:hint="eastAsia" w:ascii="宋体" w:hAnsi="宋体" w:cs="宋体"/>
          <w:b/>
          <w:szCs w:val="21"/>
        </w:rPr>
        <w:t xml:space="preserve">    5.报警参数设置：</w:t>
      </w:r>
    </w:p>
    <w:p>
      <w:pPr>
        <w:ind w:firstLine="210" w:firstLineChars="100"/>
        <w:rPr>
          <w:rFonts w:ascii="宋体" w:hAnsi="宋体" w:cs="宋体"/>
          <w:szCs w:val="21"/>
        </w:rPr>
      </w:pPr>
      <w:r>
        <w:rPr>
          <w:rFonts w:hint="eastAsia" w:ascii="宋体" w:hAnsi="宋体" w:cs="宋体"/>
          <w:szCs w:val="21"/>
        </w:rPr>
        <w:t xml:space="preserve">    5.1低（高）吸气压力报警（HiPress）：1-10 cmH2O可调</w:t>
      </w:r>
    </w:p>
    <w:p>
      <w:pPr>
        <w:ind w:firstLine="210" w:firstLineChars="100"/>
        <w:rPr>
          <w:rFonts w:ascii="宋体" w:hAnsi="宋体" w:cs="宋体"/>
          <w:szCs w:val="21"/>
        </w:rPr>
      </w:pPr>
      <w:r>
        <w:rPr>
          <w:rFonts w:hint="eastAsia" w:ascii="宋体" w:hAnsi="宋体" w:cs="宋体"/>
          <w:szCs w:val="21"/>
        </w:rPr>
        <w:t xml:space="preserve">   5.3高漏气量报警（HiLeak）：20-100 L/min可调</w:t>
      </w:r>
    </w:p>
    <w:p>
      <w:pPr>
        <w:ind w:firstLine="210" w:firstLineChars="100"/>
        <w:rPr>
          <w:rFonts w:ascii="宋体" w:hAnsi="宋体" w:cs="宋体"/>
          <w:szCs w:val="21"/>
        </w:rPr>
      </w:pPr>
      <w:r>
        <w:rPr>
          <w:rFonts w:hint="eastAsia" w:ascii="宋体" w:hAnsi="宋体" w:cs="宋体"/>
          <w:szCs w:val="21"/>
        </w:rPr>
        <w:t xml:space="preserve">   5.4低漏气量报警（LowLeak）：5-50 L/min可调</w:t>
      </w:r>
    </w:p>
    <w:p>
      <w:pPr>
        <w:ind w:firstLine="210" w:firstLineChars="100"/>
        <w:rPr>
          <w:rFonts w:ascii="宋体" w:hAnsi="宋体" w:cs="宋体"/>
          <w:szCs w:val="21"/>
        </w:rPr>
      </w:pPr>
      <w:r>
        <w:rPr>
          <w:rFonts w:hint="eastAsia" w:ascii="宋体" w:hAnsi="宋体" w:cs="宋体"/>
          <w:szCs w:val="21"/>
        </w:rPr>
        <w:t xml:space="preserve">   5.5窒息报警（Apnea）：5-60 秒可调</w:t>
      </w:r>
    </w:p>
    <w:p>
      <w:pPr>
        <w:ind w:firstLine="210" w:firstLineChars="100"/>
        <w:rPr>
          <w:rFonts w:ascii="宋体" w:hAnsi="宋体" w:cs="宋体"/>
          <w:szCs w:val="21"/>
        </w:rPr>
      </w:pPr>
      <w:r>
        <w:rPr>
          <w:rFonts w:hint="eastAsia" w:ascii="宋体" w:hAnsi="宋体" w:cs="宋体"/>
          <w:szCs w:val="21"/>
        </w:rPr>
        <w:t xml:space="preserve">   5.6低分钟通气量报警（LowMV）：关闭，1-99 L/min可调</w:t>
      </w:r>
    </w:p>
    <w:p>
      <w:pPr>
        <w:ind w:firstLine="210" w:firstLineChars="100"/>
        <w:rPr>
          <w:rFonts w:ascii="宋体" w:hAnsi="宋体" w:cs="宋体"/>
          <w:szCs w:val="21"/>
        </w:rPr>
      </w:pPr>
      <w:r>
        <w:rPr>
          <w:rFonts w:hint="eastAsia" w:ascii="宋体" w:hAnsi="宋体" w:cs="宋体"/>
          <w:szCs w:val="21"/>
        </w:rPr>
        <w:t xml:space="preserve">   5.7高呼吸频率报警（HiBPM）：5-90 次/分可调</w:t>
      </w:r>
    </w:p>
    <w:p>
      <w:pPr>
        <w:ind w:firstLine="210" w:firstLineChars="100"/>
        <w:rPr>
          <w:rFonts w:ascii="宋体" w:hAnsi="宋体" w:cs="宋体"/>
          <w:szCs w:val="21"/>
        </w:rPr>
      </w:pPr>
      <w:r>
        <w:rPr>
          <w:rFonts w:hint="eastAsia" w:ascii="宋体" w:hAnsi="宋体" w:cs="宋体"/>
          <w:szCs w:val="21"/>
        </w:rPr>
        <w:t xml:space="preserve">   5.8低呼吸频率报警（LowBPM）：1-89 次/分可调</w:t>
      </w:r>
    </w:p>
    <w:p>
      <w:pPr>
        <w:ind w:firstLine="210" w:firstLineChars="100"/>
        <w:rPr>
          <w:rFonts w:ascii="宋体" w:hAnsi="宋体" w:cs="宋体"/>
          <w:szCs w:val="21"/>
        </w:rPr>
      </w:pPr>
      <w:r>
        <w:rPr>
          <w:rFonts w:hint="eastAsia" w:ascii="宋体" w:hAnsi="宋体" w:cs="宋体"/>
          <w:szCs w:val="21"/>
        </w:rPr>
        <w:t xml:space="preserve">   5.9高潮气量报警（HiTV）：100-2500 mL可调</w:t>
      </w:r>
    </w:p>
    <w:p>
      <w:pPr>
        <w:ind w:firstLine="210" w:firstLineChars="100"/>
        <w:rPr>
          <w:rFonts w:ascii="宋体" w:hAnsi="宋体" w:cs="宋体"/>
          <w:szCs w:val="21"/>
        </w:rPr>
      </w:pPr>
      <w:r>
        <w:rPr>
          <w:rFonts w:hint="eastAsia" w:ascii="宋体" w:hAnsi="宋体" w:cs="宋体"/>
          <w:szCs w:val="21"/>
        </w:rPr>
        <w:t xml:space="preserve">   5.10低潮气量报警（LowTV）：关闭，10-2000 mL可调</w:t>
      </w:r>
    </w:p>
    <w:p>
      <w:pPr>
        <w:ind w:firstLine="210" w:firstLineChars="100"/>
        <w:rPr>
          <w:rFonts w:ascii="宋体" w:hAnsi="宋体" w:cs="宋体"/>
          <w:szCs w:val="21"/>
        </w:rPr>
      </w:pPr>
      <w:r>
        <w:rPr>
          <w:rFonts w:hint="eastAsia" w:ascii="宋体" w:hAnsi="宋体" w:cs="宋体"/>
          <w:szCs w:val="21"/>
        </w:rPr>
        <w:t xml:space="preserve">   5.11低(高)于目标潮气量报警（LowTVV）：50-1000mL可调</w:t>
      </w:r>
    </w:p>
    <w:p>
      <w:pPr>
        <w:ind w:firstLine="422" w:firstLineChars="200"/>
        <w:rPr>
          <w:rFonts w:ascii="宋体" w:hAnsi="宋体" w:cs="宋体"/>
          <w:szCs w:val="21"/>
        </w:rPr>
      </w:pPr>
      <w:r>
        <w:rPr>
          <w:rFonts w:hint="eastAsia" w:ascii="宋体" w:hAnsi="宋体" w:cs="宋体"/>
          <w:b/>
          <w:szCs w:val="21"/>
        </w:rPr>
        <w:t>6.报警监测参数：</w:t>
      </w:r>
      <w:r>
        <w:rPr>
          <w:rFonts w:hint="eastAsia" w:ascii="宋体" w:hAnsi="宋体" w:cs="宋体"/>
          <w:szCs w:val="21"/>
        </w:rPr>
        <w:t>氧气供应压力过高、氧气供应压力过低、未供氧气、高吸气压力、低吸气压力、高呼吸频率、低呼吸频率、窒息报警、高漏气量、低漏气量、高潮气量、低潮气量、高于目标潮气量、低于目标潮气量、低分钟通气量、患者连接断开、患者端压力测量管断开、内部电池电量低、最大极限压力、内部电池供电运行、外部DC供电运行、内部电池故障、外部DC供电电压高、外部DC供电电压低、压力传感器故障、接口板与主控板通信异常、电源脱落、电源已恢复。</w:t>
      </w:r>
    </w:p>
    <w:p>
      <w:pPr>
        <w:ind w:firstLine="422" w:firstLineChars="200"/>
        <w:rPr>
          <w:rFonts w:hint="eastAsia" w:ascii="宋体" w:hAnsi="宋体" w:cs="宋体"/>
          <w:b/>
          <w:bCs/>
          <w:szCs w:val="21"/>
        </w:rPr>
      </w:pPr>
      <w:r>
        <w:rPr>
          <w:rFonts w:hint="eastAsia" w:ascii="宋体" w:hAnsi="宋体" w:cs="宋体"/>
          <w:b/>
          <w:bCs/>
          <w:szCs w:val="21"/>
        </w:rPr>
        <w:t>7.配置一体化后备电池，断电情况可提供6小时的后备电源。</w:t>
      </w:r>
    </w:p>
    <w:p>
      <w:pPr>
        <w:ind w:firstLine="422" w:firstLineChars="200"/>
        <w:rPr>
          <w:rFonts w:hint="eastAsia" w:ascii="宋体" w:hAnsi="宋体" w:cs="宋体"/>
          <w:b/>
          <w:bCs/>
          <w:szCs w:val="21"/>
        </w:rPr>
      </w:pPr>
      <w:r>
        <w:rPr>
          <w:rFonts w:hint="eastAsia" w:ascii="宋体" w:hAnsi="宋体" w:cs="宋体"/>
          <w:b/>
          <w:bCs/>
          <w:szCs w:val="21"/>
        </w:rPr>
        <w:t>8.配置多个网络端口和专用SD、USB接口，方便后期临床数据的采集与升级。</w:t>
      </w:r>
    </w:p>
    <w:p>
      <w:pPr>
        <w:ind w:firstLine="422" w:firstLineChars="200"/>
        <w:rPr>
          <w:rFonts w:hint="eastAsia" w:ascii="宋体" w:hAnsi="宋体" w:cs="宋体"/>
          <w:b/>
          <w:bCs/>
          <w:szCs w:val="21"/>
          <w:lang w:eastAsia="zh-CN"/>
        </w:rPr>
      </w:pPr>
      <w:r>
        <w:rPr>
          <w:rFonts w:hint="eastAsia" w:ascii="宋体" w:hAnsi="宋体" w:cs="宋体"/>
          <w:b/>
          <w:bCs/>
          <w:szCs w:val="21"/>
        </w:rPr>
        <w:t>9.仪器配置移动式专用台车、采用分体式湿化方式</w:t>
      </w:r>
    </w:p>
    <w:p>
      <w:pPr>
        <w:pStyle w:val="7"/>
        <w:ind w:firstLine="482"/>
        <w:rPr>
          <w:rFonts w:hint="eastAsia"/>
          <w:b/>
          <w:bCs/>
          <w:color w:val="auto"/>
          <w:lang w:val="en-US" w:eastAsia="zh-CN"/>
        </w:rPr>
      </w:pPr>
    </w:p>
    <w:p>
      <w:pPr>
        <w:pStyle w:val="7"/>
        <w:ind w:left="0" w:leftChars="0" w:firstLine="0" w:firstLineChars="0"/>
        <w:rPr>
          <w:rFonts w:hint="eastAsia"/>
          <w:b/>
          <w:bCs/>
          <w:color w:val="auto"/>
          <w:lang w:val="en-US" w:eastAsia="zh-CN"/>
        </w:rPr>
      </w:pPr>
      <w:r>
        <w:rPr>
          <w:rFonts w:hint="eastAsia"/>
          <w:b/>
          <w:bCs/>
          <w:color w:val="auto"/>
          <w:lang w:val="en-US" w:eastAsia="zh-CN"/>
        </w:rPr>
        <w:t>呼吸机（有创）</w:t>
      </w:r>
    </w:p>
    <w:p>
      <w:pPr>
        <w:pStyle w:val="7"/>
        <w:ind w:left="0" w:leftChars="0" w:firstLine="0" w:firstLineChars="0"/>
        <w:rPr>
          <w:rFonts w:hint="eastAsia"/>
          <w:b/>
          <w:bCs/>
          <w:color w:val="auto"/>
          <w:lang w:val="en-US" w:eastAsia="zh-CN"/>
        </w:rPr>
      </w:pPr>
    </w:p>
    <w:p>
      <w:pPr>
        <w:ind w:firstLine="422" w:firstLineChars="200"/>
        <w:rPr>
          <w:rFonts w:hint="eastAsia" w:ascii="宋体" w:hAnsi="宋体" w:cs="宋体"/>
          <w:b/>
          <w:bCs/>
          <w:szCs w:val="21"/>
          <w:lang w:eastAsia="zh-CN"/>
        </w:rPr>
      </w:pPr>
      <w:r>
        <w:rPr>
          <w:rFonts w:hint="eastAsia" w:ascii="宋体" w:hAnsi="宋体" w:cs="宋体"/>
          <w:b/>
          <w:bCs/>
          <w:szCs w:val="21"/>
          <w:lang w:eastAsia="zh-CN"/>
        </w:rPr>
        <w:t>1 基本要求</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1.1通气模式：有创通气和无创通气</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1.2患者类型：成人，儿童</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★1.3显示方式：≥15英寸高分辨率一体化触摸屏，且同屏显示三道波形两个环及8个以上监测参数，不含数码管数字显示与操作窗，不含外接扩展显示屏。</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1.4配备医用空气压缩机，输出流速不小于40L/min。</w:t>
      </w:r>
    </w:p>
    <w:p>
      <w:pPr>
        <w:ind w:firstLine="420" w:firstLineChars="200"/>
        <w:rPr>
          <w:rFonts w:hint="eastAsia" w:ascii="宋体" w:hAnsi="宋体" w:cs="宋体"/>
          <w:b w:val="0"/>
          <w:bCs w:val="0"/>
          <w:szCs w:val="21"/>
          <w:lang w:eastAsia="zh-CN"/>
        </w:rPr>
      </w:pPr>
    </w:p>
    <w:p>
      <w:pPr>
        <w:ind w:firstLine="422" w:firstLineChars="200"/>
        <w:rPr>
          <w:rFonts w:hint="eastAsia" w:ascii="宋体" w:hAnsi="宋体" w:cs="宋体"/>
          <w:b/>
          <w:bCs/>
          <w:szCs w:val="21"/>
          <w:lang w:eastAsia="zh-CN"/>
        </w:rPr>
      </w:pPr>
      <w:r>
        <w:rPr>
          <w:rFonts w:hint="eastAsia" w:ascii="宋体" w:hAnsi="宋体" w:cs="宋体"/>
          <w:b/>
          <w:bCs/>
          <w:szCs w:val="21"/>
          <w:lang w:eastAsia="zh-CN"/>
        </w:rPr>
        <w:t>2通气功能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2.1有创通气模式，至少具有：</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VCV,PCV,PRVC,SIMV(VCV),SIMV(PCR),SIMV(PRVC),PSV,SPONT/CPAP, BILEVEL(或同等模式)。</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2.2无创通气模式：至少具有NIV/CPAP + PSV，NIV/PCV无创通气模式。</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2.3具有窒息备份通气功能。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2.4具有自动导管补偿功能，补偿度从0-100%。</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2.5具有吸气保持，呼气保持，手动呼吸，屏幕冻结测量，屏幕锁等功能。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2.6具有顺应性补偿功能。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★2.7具备自主呼吸试验测试（SBT）和呼吸功（WOB）等功能，为临床提供撤机参考。</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★2.8具有肺功能测量功能，可测量顺应性，阻力，弹性，时间常数，内源性PEEP，P0.1和NIF。</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2.9具有低流速PV环工具。</w:t>
      </w:r>
    </w:p>
    <w:p>
      <w:pPr>
        <w:ind w:firstLine="420" w:firstLineChars="200"/>
        <w:rPr>
          <w:rFonts w:hint="eastAsia" w:ascii="宋体" w:hAnsi="宋体" w:cs="宋体"/>
          <w:b w:val="0"/>
          <w:bCs w:val="0"/>
          <w:szCs w:val="21"/>
          <w:lang w:eastAsia="zh-CN"/>
        </w:rPr>
      </w:pPr>
    </w:p>
    <w:p>
      <w:pPr>
        <w:ind w:firstLine="422" w:firstLineChars="200"/>
        <w:rPr>
          <w:rFonts w:hint="eastAsia" w:ascii="宋体" w:hAnsi="宋体" w:cs="宋体"/>
          <w:b/>
          <w:bCs/>
          <w:szCs w:val="21"/>
          <w:lang w:eastAsia="zh-CN"/>
        </w:rPr>
      </w:pPr>
      <w:r>
        <w:rPr>
          <w:rFonts w:hint="eastAsia" w:ascii="宋体" w:hAnsi="宋体" w:cs="宋体"/>
          <w:b/>
          <w:bCs/>
          <w:szCs w:val="21"/>
          <w:lang w:eastAsia="zh-CN"/>
        </w:rPr>
        <w:t>3参数设置</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3.1 潮气量设置范围不低于20-2000ml。</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3.2 呼吸频率设置范围不低于1-110bpm。</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3.3 吸气时间设置范围不低于0.1-10s。</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3.4 吸气压力设置范围不低于5-90cmH2O。</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3.5 支持压力设置范围不低于0-90cmH2O。</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3.6 PEEP设置范围不低于1-50cmH2O。</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3.7压力触发灵敏度设置范围不低于-20~0cmH2O。</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3.8 流速触发灵敏度设置范围不低于0.3~20 LPM。</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3.9 压力上升时间设置范围不低于0-2s。</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3.10 吸气暂停时间设置范围不低于0-4s。</w:t>
      </w:r>
    </w:p>
    <w:p>
      <w:pPr>
        <w:rPr>
          <w:rFonts w:hint="eastAsia" w:ascii="宋体" w:hAnsi="宋体" w:cs="宋体"/>
          <w:b w:val="0"/>
          <w:bCs w:val="0"/>
          <w:szCs w:val="21"/>
          <w:lang w:eastAsia="zh-CN"/>
        </w:rPr>
      </w:pPr>
    </w:p>
    <w:p>
      <w:pPr>
        <w:ind w:firstLine="422" w:firstLineChars="200"/>
        <w:rPr>
          <w:rFonts w:hint="eastAsia" w:ascii="宋体" w:hAnsi="宋体" w:cs="宋体"/>
          <w:b w:val="0"/>
          <w:bCs w:val="0"/>
          <w:szCs w:val="21"/>
          <w:lang w:eastAsia="zh-CN"/>
        </w:rPr>
      </w:pPr>
      <w:r>
        <w:rPr>
          <w:rFonts w:hint="eastAsia" w:ascii="宋体" w:hAnsi="宋体" w:cs="宋体"/>
          <w:b/>
          <w:bCs/>
          <w:szCs w:val="21"/>
          <w:lang w:eastAsia="zh-CN"/>
        </w:rPr>
        <w:t>4 参数监测</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4.1 压力参数监控至少具有：最小压（Pmin）， 平台压（Pplat）， 平均压（Pmean）， 峰值压力（Ppeak），呼气末正压 （PEEP）</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4.2容量、流速类参数监控至少具有：吸入潮气量（ VTI）， 呼出潮气量（VTE）， 分钟通气量MV， 自主呼吸分钟通气量（MVspont）， 漏气百分比（Leak%）</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4.3 具有以下参数监测：氧浓度，总呼吸频率，自主呼吸频率，呼气阻力，动态肺顺应性，自主呼吸吸气时间，RSBI，WOB，吸气峰值流和呼气峰值流速。</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4.4 可监测压力-时间，流速-时间，容量-时间和CO2-时间波形。</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4.5 可监测压力-流速，压力-容量，流速-容量和容量-二氧化碳环。</w:t>
      </w:r>
    </w:p>
    <w:p>
      <w:pPr>
        <w:ind w:firstLine="420" w:firstLineChars="200"/>
        <w:rPr>
          <w:rFonts w:hint="eastAsia" w:ascii="宋体" w:hAnsi="宋体" w:cs="宋体"/>
          <w:b w:val="0"/>
          <w:bCs w:val="0"/>
          <w:szCs w:val="21"/>
          <w:lang w:eastAsia="zh-CN"/>
        </w:rPr>
      </w:pPr>
    </w:p>
    <w:p>
      <w:pPr>
        <w:ind w:firstLine="422" w:firstLineChars="200"/>
        <w:rPr>
          <w:rFonts w:hint="eastAsia" w:ascii="宋体" w:hAnsi="宋体" w:cs="宋体"/>
          <w:b/>
          <w:bCs/>
          <w:szCs w:val="21"/>
          <w:lang w:eastAsia="zh-CN"/>
        </w:rPr>
      </w:pPr>
      <w:r>
        <w:rPr>
          <w:rFonts w:hint="eastAsia" w:ascii="宋体" w:hAnsi="宋体" w:cs="宋体"/>
          <w:b/>
          <w:bCs/>
          <w:szCs w:val="21"/>
          <w:lang w:eastAsia="zh-CN"/>
        </w:rPr>
        <w:t>5 报警功能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5.1 至少具有以下报警：分钟通气量高， 分钟通气量低，管路脱落报警， 气道压力高， 气道压力低， 持续气道压力高，呼气末正压低，吸气潮气量高，自主后续频率高，窒息时间，吸入氧浓度高， 吸入氧浓度低， 交流电故障， 电池电压低，电池耗尽， 空气源不足，氧气源不足。</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5.2 具有报警信息记录功能，可记录超过1000条报警信息。</w:t>
      </w:r>
    </w:p>
    <w:p>
      <w:pPr>
        <w:ind w:firstLine="420" w:firstLineChars="200"/>
        <w:rPr>
          <w:rFonts w:hint="eastAsia" w:ascii="宋体" w:hAnsi="宋体" w:cs="宋体"/>
          <w:b w:val="0"/>
          <w:bCs w:val="0"/>
          <w:szCs w:val="21"/>
          <w:lang w:eastAsia="zh-CN"/>
        </w:rPr>
      </w:pPr>
    </w:p>
    <w:p>
      <w:pPr>
        <w:ind w:firstLine="422" w:firstLineChars="200"/>
        <w:rPr>
          <w:rFonts w:hint="eastAsia" w:ascii="宋体" w:hAnsi="宋体" w:cs="宋体"/>
          <w:b/>
          <w:bCs/>
          <w:szCs w:val="21"/>
          <w:lang w:eastAsia="zh-CN"/>
        </w:rPr>
      </w:pPr>
      <w:r>
        <w:rPr>
          <w:rFonts w:hint="eastAsia" w:ascii="宋体" w:hAnsi="宋体" w:cs="宋体"/>
          <w:b/>
          <w:bCs/>
          <w:szCs w:val="21"/>
          <w:lang w:eastAsia="zh-CN"/>
        </w:rPr>
        <w:t>6 其他功能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★6.1内置整体化全金属呼出阀（带恒温加热功能）与流速传感器，不外露、非耗材，避免水汽凝结，能长久使用.</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6.2 具有智能吸痰功能。</w:t>
      </w:r>
    </w:p>
    <w:p>
      <w:pPr>
        <w:ind w:firstLine="420" w:firstLineChars="200"/>
        <w:rPr>
          <w:rFonts w:hint="eastAsia" w:ascii="宋体" w:hAnsi="宋体" w:cs="宋体"/>
          <w:szCs w:val="21"/>
        </w:rPr>
      </w:pPr>
      <w:r>
        <w:rPr>
          <w:rFonts w:hint="eastAsia" w:ascii="宋体" w:hAnsi="宋体" w:cs="宋体"/>
          <w:b w:val="0"/>
          <w:bCs w:val="0"/>
          <w:szCs w:val="21"/>
          <w:lang w:eastAsia="zh-CN"/>
        </w:rPr>
        <w:t>6.3 具有同步雾化功能。</w:t>
      </w:r>
    </w:p>
    <w:p>
      <w:pPr>
        <w:pStyle w:val="2"/>
        <w:rPr>
          <w:rFonts w:ascii="Arial" w:hAnsi="Arial" w:cs="Arial"/>
          <w:color w:val="000000"/>
          <w:kern w:val="0"/>
          <w:sz w:val="21"/>
          <w:szCs w:val="21"/>
        </w:rPr>
      </w:pPr>
    </w:p>
    <w:p>
      <w:pPr>
        <w:pStyle w:val="3"/>
        <w:ind w:left="0" w:leftChars="0" w:firstLine="0" w:firstLineChars="0"/>
        <w:rPr>
          <w:rFonts w:hint="default" w:eastAsia="宋体"/>
          <w:lang w:val="en-US" w:eastAsia="zh-CN"/>
        </w:rPr>
      </w:pPr>
      <w:r>
        <w:rPr>
          <w:rFonts w:hint="eastAsia" w:ascii="Arial" w:hAnsi="Arial" w:cs="Arial"/>
          <w:color w:val="FF0000"/>
          <w:kern w:val="0"/>
          <w:sz w:val="21"/>
          <w:szCs w:val="21"/>
          <w:lang w:eastAsia="zh-CN"/>
        </w:rPr>
        <w:t>备注：</w:t>
      </w:r>
      <w:r>
        <w:rPr>
          <w:rFonts w:hint="eastAsia" w:hAnsi="宋体" w:cs="宋体"/>
          <w:color w:val="FF0000"/>
          <w:kern w:val="0"/>
          <w:sz w:val="24"/>
        </w:rPr>
        <w:t>带★号（如有）为实质性参数，不允许负偏离；</w:t>
      </w:r>
      <w:r>
        <w:rPr>
          <w:rFonts w:hint="eastAsia" w:hAnsi="宋体" w:cs="宋体"/>
          <w:color w:val="FF0000"/>
          <w:kern w:val="0"/>
          <w:sz w:val="24"/>
          <w:lang w:eastAsia="zh-CN"/>
        </w:rPr>
        <w:t>其他不带</w:t>
      </w:r>
      <w:r>
        <w:rPr>
          <w:rFonts w:hint="eastAsia" w:hAnsi="宋体" w:cs="宋体"/>
          <w:color w:val="FF0000"/>
          <w:kern w:val="0"/>
          <w:sz w:val="24"/>
        </w:rPr>
        <w:t>★号</w:t>
      </w:r>
      <w:r>
        <w:rPr>
          <w:rFonts w:hint="eastAsia" w:hAnsi="宋体" w:cs="宋体"/>
          <w:color w:val="FF0000"/>
          <w:kern w:val="0"/>
          <w:sz w:val="24"/>
          <w:lang w:eastAsia="zh-CN"/>
        </w:rPr>
        <w:t>参数在不影响设备性能的情况下允许</w:t>
      </w:r>
      <w:r>
        <w:rPr>
          <w:rFonts w:hint="eastAsia" w:hAnsi="宋体" w:cs="宋体"/>
          <w:color w:val="FF0000"/>
          <w:kern w:val="0"/>
          <w:sz w:val="24"/>
          <w:lang w:val="en-US" w:eastAsia="zh-CN"/>
        </w:rPr>
        <w:t>5条或以下负偏离。</w:t>
      </w:r>
    </w:p>
    <w:p>
      <w:pPr>
        <w:pStyle w:val="2"/>
        <w:rPr>
          <w:rFonts w:hint="eastAsia"/>
          <w:lang w:eastAsia="zh-CN"/>
        </w:rPr>
      </w:pPr>
    </w:p>
    <w:p>
      <w:pPr>
        <w:pStyle w:val="7"/>
        <w:ind w:firstLine="482"/>
        <w:rPr>
          <w:rFonts w:hint="eastAsia" w:ascii="宋体" w:hAnsi="宋体" w:eastAsia="宋体" w:cs="宋体"/>
          <w:color w:val="auto"/>
          <w:kern w:val="2"/>
          <w:sz w:val="24"/>
          <w:szCs w:val="24"/>
          <w:lang w:val="en-US" w:eastAsia="zh-CN" w:bidi="ar-SA"/>
        </w:rPr>
      </w:pPr>
      <w:r>
        <w:rPr>
          <w:rFonts w:hint="eastAsia" w:hAnsi="宋体" w:cs="宋体"/>
          <w:kern w:val="0"/>
          <w:sz w:val="24"/>
        </w:rPr>
        <w:t>★</w:t>
      </w:r>
      <w:r>
        <w:rPr>
          <w:rFonts w:hint="eastAsia"/>
          <w:b/>
          <w:bCs/>
          <w:color w:val="auto"/>
          <w:lang w:eastAsia="zh-CN"/>
        </w:rPr>
        <w:t>（二）服务要求</w:t>
      </w:r>
    </w:p>
    <w:p>
      <w:pPr>
        <w:pStyle w:val="7"/>
        <w:spacing w:line="500" w:lineRule="exact"/>
        <w:ind w:firstLine="480"/>
        <w:rPr>
          <w:rFonts w:hint="eastAsia" w:hAnsi="宋体" w:cs="宋体"/>
          <w:kern w:val="0"/>
          <w:sz w:val="24"/>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spacing w:line="500" w:lineRule="exact"/>
        <w:ind w:firstLine="480"/>
        <w:rPr>
          <w:rFonts w:hint="eastAsia" w:hAnsi="宋体" w:cs="宋体"/>
          <w:kern w:val="0"/>
          <w:sz w:val="24"/>
        </w:rPr>
      </w:pPr>
      <w:r>
        <w:rPr>
          <w:rFonts w:hint="eastAsia" w:hAnsi="宋体" w:cs="宋体"/>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1、完成时间：合同签订后20个工作日内配送完毕。</w:t>
      </w:r>
    </w:p>
    <w:p>
      <w:pPr>
        <w:pStyle w:val="7"/>
        <w:spacing w:line="500" w:lineRule="exact"/>
        <w:ind w:firstLine="480"/>
        <w:rPr>
          <w:rFonts w:hint="eastAsia" w:hAnsi="宋体" w:cs="宋体"/>
          <w:kern w:val="0"/>
          <w:sz w:val="24"/>
        </w:rPr>
      </w:pPr>
      <w:r>
        <w:rPr>
          <w:rFonts w:hint="eastAsia" w:hAnsi="宋体" w:cs="宋体"/>
          <w:kern w:val="0"/>
          <w:sz w:val="24"/>
        </w:rPr>
        <w:t>2、完成地点：采购人指定地点。</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rPr>
      </w:pPr>
      <w:r>
        <w:rPr>
          <w:rFonts w:hint="eastAsia" w:hAnsi="宋体" w:cs="宋体"/>
          <w:kern w:val="0"/>
          <w:sz w:val="24"/>
        </w:rPr>
        <w:t>4、付款方式：</w:t>
      </w:r>
    </w:p>
    <w:p>
      <w:pPr>
        <w:pStyle w:val="7"/>
        <w:spacing w:line="500" w:lineRule="exact"/>
        <w:ind w:firstLine="480"/>
        <w:rPr>
          <w:rFonts w:hint="eastAsia" w:hAnsi="宋体" w:cs="宋体"/>
          <w:kern w:val="0"/>
          <w:sz w:val="24"/>
        </w:rPr>
      </w:pPr>
      <w:r>
        <w:rPr>
          <w:rFonts w:hint="eastAsia" w:hAnsi="宋体" w:cs="宋体"/>
          <w:kern w:val="0"/>
          <w:sz w:val="24"/>
        </w:rPr>
        <w:t>验收合格后15日内付合同总价的</w:t>
      </w:r>
      <w:r>
        <w:rPr>
          <w:rFonts w:hint="eastAsia" w:cs="宋体"/>
          <w:kern w:val="0"/>
          <w:sz w:val="24"/>
          <w:lang w:val="en-US" w:eastAsia="zh-CN"/>
        </w:rPr>
        <w:t>5</w:t>
      </w:r>
      <w:r>
        <w:rPr>
          <w:rFonts w:hint="eastAsia" w:hAnsi="宋体" w:cs="宋体"/>
          <w:kern w:val="0"/>
          <w:sz w:val="24"/>
        </w:rPr>
        <w:t>0% ，</w:t>
      </w:r>
      <w:r>
        <w:rPr>
          <w:rFonts w:hint="eastAsia" w:hAnsi="宋体" w:cs="宋体"/>
          <w:kern w:val="0"/>
          <w:sz w:val="24"/>
          <w:lang w:val="en-US" w:eastAsia="zh-CN"/>
        </w:rPr>
        <w:t>180日后付40%，质保期满付10%</w:t>
      </w:r>
      <w:r>
        <w:rPr>
          <w:rFonts w:hint="eastAsia" w:hAnsi="宋体" w:cs="宋体"/>
          <w:kern w:val="0"/>
          <w:sz w:val="24"/>
        </w:rPr>
        <w:t>。</w:t>
      </w:r>
    </w:p>
    <w:p>
      <w:pPr>
        <w:numPr>
          <w:ilvl w:val="0"/>
          <w:numId w:val="0"/>
        </w:numPr>
        <w:ind w:firstLine="480" w:firstLineChars="200"/>
        <w:rPr>
          <w:rFonts w:hint="eastAsia" w:hAnsi="宋体" w:cs="宋体"/>
          <w:b/>
          <w:bCs/>
          <w:kern w:val="0"/>
          <w:sz w:val="24"/>
        </w:rPr>
      </w:pPr>
      <w:r>
        <w:rPr>
          <w:rFonts w:hint="eastAsia" w:hAnsi="宋体" w:cs="宋体"/>
          <w:kern w:val="0"/>
          <w:sz w:val="24"/>
        </w:rPr>
        <w:t>★</w:t>
      </w: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0" w:firstLineChars="200"/>
        <w:rPr>
          <w:rFonts w:hint="eastAsia" w:hAnsi="宋体" w:cs="宋体"/>
          <w:b/>
          <w:bCs/>
          <w:kern w:val="0"/>
          <w:sz w:val="24"/>
        </w:rPr>
      </w:pPr>
      <w:r>
        <w:rPr>
          <w:rFonts w:hint="eastAsia" w:hAnsi="宋体" w:cs="宋体"/>
          <w:kern w:val="0"/>
          <w:sz w:val="24"/>
        </w:rPr>
        <w:t>★</w:t>
      </w: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注：本表中法定代表人或本项目授权代表（如有）栏和询价邮箱栏必须正确填写，在评标期间通讯工具应保持畅通，否则因无法联系导致的不利后果由供应商自行承担。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4A56D22"/>
    <w:rsid w:val="10B226E1"/>
    <w:rsid w:val="11830B72"/>
    <w:rsid w:val="1CFF29F6"/>
    <w:rsid w:val="1D384C6E"/>
    <w:rsid w:val="1FE43AF7"/>
    <w:rsid w:val="205058A7"/>
    <w:rsid w:val="24BC441B"/>
    <w:rsid w:val="259801CB"/>
    <w:rsid w:val="2DBA37B3"/>
    <w:rsid w:val="32415C43"/>
    <w:rsid w:val="45AB4CC4"/>
    <w:rsid w:val="4AE905BD"/>
    <w:rsid w:val="4D3F2ADF"/>
    <w:rsid w:val="4EC400D5"/>
    <w:rsid w:val="50E32F3E"/>
    <w:rsid w:val="54E61D80"/>
    <w:rsid w:val="59C232FC"/>
    <w:rsid w:val="5C57765F"/>
    <w:rsid w:val="5E5D375C"/>
    <w:rsid w:val="5FAB2C98"/>
    <w:rsid w:val="648D04EB"/>
    <w:rsid w:val="65F451AE"/>
    <w:rsid w:val="66095472"/>
    <w:rsid w:val="67F65E7C"/>
    <w:rsid w:val="7128436B"/>
    <w:rsid w:val="784373F7"/>
    <w:rsid w:val="791436BF"/>
    <w:rsid w:val="7A417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21596</Words>
  <Characters>23030</Characters>
  <Lines>0</Lines>
  <Paragraphs>0</Paragraphs>
  <TotalTime>30</TotalTime>
  <ScaleCrop>false</ScaleCrop>
  <LinksUpToDate>false</LinksUpToDate>
  <CharactersWithSpaces>24310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2022-04-24T08:13:51Z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6183407B7EE74CCE8C78AA99A5BF562D</vt:lpwstr>
  </property>
  <property fmtid="{D5CDD505-2E9C-101B-9397-08002B2CF9AE}" pid="4" name="commondata">
    <vt:lpwstr>eyJoZGlkIjoiYjI4ZTRmYjVlYzNkNTI0ODRlNjM3ODNhMDNlNmUwYmQifQ==</vt:lpwstr>
  </property>
</Properties>
</file>