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小分队装备（二次）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28</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11</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5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6"/>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5"/>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31240"/>
      <w:bookmarkStart w:id="7" w:name="_Toc15215"/>
      <w:bookmarkStart w:id="8" w:name="_Toc24295"/>
      <w:bookmarkStart w:id="9" w:name="_Toc13038"/>
      <w:bookmarkStart w:id="10" w:name="_Toc17067"/>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250646"/>
      <w:bookmarkStart w:id="13" w:name="_Toc209847069"/>
      <w:bookmarkStart w:id="14" w:name="_Toc101338364"/>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5"/>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15"/>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77400782"/>
      <w:bookmarkStart w:id="18" w:name="_Toc217446056"/>
      <w:bookmarkStart w:id="19" w:name="_Toc183682368"/>
      <w:bookmarkStart w:id="20" w:name="_Toc183582231"/>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6"/>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6"/>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752B2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76DDEF22">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4539F14E">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5B1CE690">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5D48736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3F7F2E0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001E23CD">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532467A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5D51F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4C0E72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0F95AE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vAlign w:val="center"/>
          </w:tcPr>
          <w:p w14:paraId="21C9BC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背囊</w:t>
            </w:r>
          </w:p>
        </w:tc>
        <w:tc>
          <w:tcPr>
            <w:tcW w:w="600" w:type="dxa"/>
            <w:vAlign w:val="center"/>
          </w:tcPr>
          <w:p w14:paraId="44580E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10</w:t>
            </w:r>
          </w:p>
        </w:tc>
        <w:tc>
          <w:tcPr>
            <w:tcW w:w="600" w:type="dxa"/>
            <w:tcBorders>
              <w:top w:val="single" w:color="auto" w:sz="4" w:space="0"/>
              <w:bottom w:val="single" w:color="auto" w:sz="4" w:space="0"/>
            </w:tcBorders>
            <w:vAlign w:val="center"/>
          </w:tcPr>
          <w:p w14:paraId="66C925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个</w:t>
            </w:r>
          </w:p>
        </w:tc>
        <w:tc>
          <w:tcPr>
            <w:tcW w:w="6156" w:type="dxa"/>
            <w:tcBorders>
              <w:top w:val="single" w:color="auto" w:sz="4" w:space="0"/>
              <w:bottom w:val="single" w:color="auto" w:sz="4" w:space="0"/>
            </w:tcBorders>
            <w:vAlign w:val="center"/>
          </w:tcPr>
          <w:p w14:paraId="6BD17CD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1、</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DFE2C7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F1E433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CCF094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E9F717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CB87F3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6、背带断裂强力（N）-背带(符合 GB/T3923.1-2013)≥1400N。</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171001C">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7、抗合成血液穿透性（级）（GB 19082-2009附录A）≥5级。</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tc>
      </w:tr>
      <w:tr w14:paraId="0D87E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9F8E4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9CF7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6A0E7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vAlign w:val="center"/>
          </w:tcPr>
          <w:p w14:paraId="754D622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DB826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C3784F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sz w:val="21"/>
                <w:szCs w:val="21"/>
              </w:rPr>
              <w:t>空旷区域距离</w:t>
            </w:r>
            <w:r>
              <w:rPr>
                <w:rFonts w:hint="eastAsia" w:ascii="宋体" w:hAnsi="宋体" w:eastAsia="宋体" w:cs="宋体"/>
                <w:b w:val="0"/>
                <w:bCs w:val="0"/>
                <w:color w:val="auto"/>
                <w:spacing w:val="-4"/>
                <w:sz w:val="21"/>
                <w:szCs w:val="21"/>
                <w:lang w:val="en-US" w:eastAsia="zh-CN"/>
              </w:rPr>
              <w:t>≥5</w:t>
            </w:r>
            <w:r>
              <w:rPr>
                <w:rFonts w:hint="eastAsia" w:ascii="宋体" w:hAnsi="宋体" w:eastAsia="宋体" w:cs="宋体"/>
                <w:b w:val="0"/>
                <w:bCs w:val="0"/>
                <w:color w:val="auto"/>
                <w:spacing w:val="-4"/>
                <w:sz w:val="21"/>
                <w:szCs w:val="21"/>
              </w:rPr>
              <w:t>公里</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4601C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DC92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9E65A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0B82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4"/>
                <w:sz w:val="21"/>
                <w:szCs w:val="21"/>
                <w:lang w:val="en-US" w:eastAsia="zh-CN"/>
              </w:rPr>
              <w:t>卫星电话</w:t>
            </w:r>
          </w:p>
        </w:tc>
        <w:tc>
          <w:tcPr>
            <w:tcW w:w="600" w:type="dxa"/>
            <w:vAlign w:val="center"/>
          </w:tcPr>
          <w:p w14:paraId="687BBB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C5E17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9358C4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26D04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976F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8F66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89DFF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7"/>
                <w:sz w:val="21"/>
                <w:szCs w:val="21"/>
              </w:rPr>
              <w:t>医用外科口罩</w:t>
            </w:r>
          </w:p>
        </w:tc>
        <w:tc>
          <w:tcPr>
            <w:tcW w:w="600" w:type="dxa"/>
            <w:vAlign w:val="center"/>
          </w:tcPr>
          <w:p w14:paraId="7B1441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7"/>
                <w:sz w:val="21"/>
                <w:szCs w:val="21"/>
                <w:lang w:val="en-US" w:eastAsia="zh-CN"/>
              </w:rPr>
              <w:t>20</w:t>
            </w:r>
          </w:p>
        </w:tc>
        <w:tc>
          <w:tcPr>
            <w:tcW w:w="600" w:type="dxa"/>
            <w:tcBorders>
              <w:top w:val="single" w:color="auto" w:sz="4" w:space="0"/>
              <w:bottom w:val="single" w:color="auto" w:sz="4" w:space="0"/>
            </w:tcBorders>
            <w:vAlign w:val="center"/>
          </w:tcPr>
          <w:p w14:paraId="4AD4F9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vAlign w:val="center"/>
          </w:tcPr>
          <w:p w14:paraId="0FB99F6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kern w:val="2"/>
                <w:sz w:val="21"/>
                <w:szCs w:val="21"/>
                <w:lang w:val="en-US" w:eastAsia="zh-CN" w:bidi="ar-SA"/>
              </w:rPr>
              <w:t>符合医药行业标准：YY 0469-2011《医用外科口罩技术要</w:t>
            </w:r>
            <w:r>
              <w:rPr>
                <w:rFonts w:hint="eastAsia" w:ascii="宋体" w:hAnsi="宋体" w:eastAsia="宋体" w:cs="宋体"/>
                <w:color w:val="auto"/>
                <w:kern w:val="2"/>
                <w:sz w:val="21"/>
                <w:szCs w:val="21"/>
                <w:lang w:val="en-US" w:eastAsia="zh-CN" w:bidi="ar-SA"/>
              </w:rPr>
              <w:t>求》</w:t>
            </w:r>
          </w:p>
        </w:tc>
      </w:tr>
      <w:tr w14:paraId="03AAC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715E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231A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49CF6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kern w:val="2"/>
                <w:sz w:val="21"/>
                <w:szCs w:val="21"/>
                <w:lang w:val="en-US" w:eastAsia="zh-CN" w:bidi="ar-SA"/>
              </w:rPr>
              <w:t>医用乳胶手套</w:t>
            </w:r>
          </w:p>
        </w:tc>
        <w:tc>
          <w:tcPr>
            <w:tcW w:w="600" w:type="dxa"/>
            <w:vAlign w:val="center"/>
          </w:tcPr>
          <w:p w14:paraId="6FD982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kern w:val="2"/>
                <w:sz w:val="21"/>
                <w:szCs w:val="21"/>
                <w:lang w:val="en-US" w:eastAsia="zh-CN" w:bidi="ar-SA"/>
              </w:rPr>
              <w:t>20</w:t>
            </w:r>
          </w:p>
        </w:tc>
        <w:tc>
          <w:tcPr>
            <w:tcW w:w="600" w:type="dxa"/>
            <w:tcBorders>
              <w:top w:val="single" w:color="auto" w:sz="4" w:space="0"/>
              <w:bottom w:val="single" w:color="auto" w:sz="4" w:space="0"/>
            </w:tcBorders>
            <w:vAlign w:val="center"/>
          </w:tcPr>
          <w:p w14:paraId="29750F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kern w:val="2"/>
                <w:sz w:val="21"/>
                <w:szCs w:val="21"/>
                <w:lang w:val="en-US" w:eastAsia="zh-CN" w:bidi="ar-SA"/>
              </w:rPr>
              <w:t>副</w:t>
            </w:r>
          </w:p>
        </w:tc>
        <w:tc>
          <w:tcPr>
            <w:tcW w:w="6156" w:type="dxa"/>
            <w:tcBorders>
              <w:top w:val="single" w:color="auto" w:sz="4" w:space="0"/>
              <w:bottom w:val="single" w:color="auto" w:sz="4" w:space="0"/>
            </w:tcBorders>
            <w:vAlign w:val="center"/>
          </w:tcPr>
          <w:p w14:paraId="4686283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医用乳胶材质，无菌包装。</w:t>
            </w:r>
          </w:p>
        </w:tc>
      </w:tr>
      <w:tr w14:paraId="1EA42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BDBC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2FC17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66E92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kern w:val="2"/>
                <w:sz w:val="21"/>
                <w:szCs w:val="21"/>
                <w:lang w:val="en-US" w:eastAsia="zh-CN" w:bidi="ar-SA"/>
              </w:rPr>
              <w:t>听诊器</w:t>
            </w:r>
          </w:p>
        </w:tc>
        <w:tc>
          <w:tcPr>
            <w:tcW w:w="600" w:type="dxa"/>
            <w:vAlign w:val="center"/>
          </w:tcPr>
          <w:p w14:paraId="135B2A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F3F97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E07EA8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1、产品用途：供听诊人体心、肺等器官活动声响变化。</w:t>
            </w:r>
          </w:p>
          <w:p w14:paraId="38B0E67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2、材质：钢材、塑料管、弹簧片。</w:t>
            </w:r>
          </w:p>
          <w:p w14:paraId="135F1B0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3、导管长度:从三通到听诊器头的长度约为≥50cm。</w:t>
            </w:r>
          </w:p>
          <w:p w14:paraId="7499478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4、配件：听诊器1个，钟形听头1个。</w:t>
            </w:r>
          </w:p>
        </w:tc>
      </w:tr>
      <w:tr w14:paraId="08B2A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BDCD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0A278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A9A9F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笔形电筒</w:t>
            </w:r>
          </w:p>
        </w:tc>
        <w:tc>
          <w:tcPr>
            <w:tcW w:w="600" w:type="dxa"/>
            <w:vAlign w:val="center"/>
          </w:tcPr>
          <w:p w14:paraId="3B8AFA3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6A963E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BA12099">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pacing w:val="-5"/>
                <w:sz w:val="21"/>
                <w:szCs w:val="21"/>
                <w:lang w:val="en-US" w:eastAsia="zh-CN"/>
              </w:rPr>
              <w:t>1、</w:t>
            </w:r>
            <w:r>
              <w:rPr>
                <w:rFonts w:hint="eastAsia" w:ascii="宋体" w:hAnsi="宋体" w:eastAsia="宋体" w:cs="宋体"/>
                <w:color w:val="auto"/>
                <w:sz w:val="21"/>
                <w:szCs w:val="21"/>
                <w:vertAlign w:val="baseline"/>
                <w:lang w:val="en-US" w:eastAsia="zh-CN"/>
              </w:rPr>
              <w:t>材质</w:t>
            </w:r>
            <w:r>
              <w:rPr>
                <w:rFonts w:hint="eastAsia" w:ascii="宋体" w:hAnsi="宋体" w:eastAsia="宋体" w:cs="宋体"/>
                <w:color w:val="auto"/>
                <w:sz w:val="21"/>
                <w:szCs w:val="21"/>
                <w:vertAlign w:val="baseline"/>
              </w:rPr>
              <w:t>:</w:t>
            </w:r>
            <w:r>
              <w:rPr>
                <w:rFonts w:hint="eastAsia" w:ascii="宋体" w:hAnsi="宋体" w:eastAsia="宋体" w:cs="宋体"/>
                <w:color w:val="auto"/>
                <w:sz w:val="21"/>
                <w:szCs w:val="21"/>
                <w:vertAlign w:val="baseline"/>
                <w:lang w:val="en-US" w:eastAsia="zh-CN"/>
              </w:rPr>
              <w:t>工程塑料。</w:t>
            </w:r>
          </w:p>
          <w:p w14:paraId="44762789">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vertAlign w:val="baseline"/>
              </w:rPr>
            </w:pPr>
            <w:r>
              <w:rPr>
                <w:rFonts w:hint="eastAsia" w:ascii="宋体" w:hAnsi="宋体" w:eastAsia="宋体" w:cs="宋体"/>
                <w:color w:val="auto"/>
                <w:kern w:val="2"/>
                <w:sz w:val="21"/>
                <w:szCs w:val="21"/>
                <w:vertAlign w:val="baseline"/>
                <w:lang w:val="en-US" w:eastAsia="zh-CN" w:bidi="ar-SA"/>
              </w:rPr>
              <w:t>1、</w:t>
            </w:r>
            <w:r>
              <w:rPr>
                <w:rFonts w:hint="eastAsia" w:ascii="宋体" w:hAnsi="宋体" w:eastAsia="宋体" w:cs="宋体"/>
                <w:color w:val="auto"/>
                <w:sz w:val="21"/>
                <w:szCs w:val="21"/>
                <w:vertAlign w:val="baseline"/>
              </w:rPr>
              <w:t>光 源:2.2V笔晶电珠</w:t>
            </w:r>
          </w:p>
          <w:p w14:paraId="21508BB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1"/>
                <w:szCs w:val="21"/>
                <w:vertAlign w:val="baseline"/>
              </w:rPr>
            </w:pPr>
            <w:r>
              <w:rPr>
                <w:rFonts w:hint="eastAsia" w:ascii="宋体" w:hAnsi="宋体" w:eastAsia="宋体" w:cs="宋体"/>
                <w:color w:val="auto"/>
                <w:kern w:val="2"/>
                <w:sz w:val="21"/>
                <w:szCs w:val="21"/>
                <w:vertAlign w:val="baseline"/>
                <w:lang w:val="en-US" w:eastAsia="zh-CN" w:bidi="ar-SA"/>
              </w:rPr>
              <w:t>2、</w:t>
            </w:r>
            <w:r>
              <w:rPr>
                <w:rFonts w:hint="eastAsia" w:ascii="宋体" w:hAnsi="宋体" w:eastAsia="宋体" w:cs="宋体"/>
                <w:color w:val="auto"/>
                <w:sz w:val="21"/>
                <w:szCs w:val="21"/>
                <w:vertAlign w:val="baseline"/>
              </w:rPr>
              <w:t>电 源:2*AAA电池</w:t>
            </w:r>
          </w:p>
          <w:p w14:paraId="7793A10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1"/>
                <w:szCs w:val="21"/>
                <w:vertAlign w:val="baseline"/>
              </w:rPr>
            </w:pPr>
            <w:r>
              <w:rPr>
                <w:rFonts w:hint="eastAsia" w:ascii="宋体" w:hAnsi="宋体" w:eastAsia="宋体" w:cs="宋体"/>
                <w:color w:val="auto"/>
                <w:kern w:val="2"/>
                <w:sz w:val="21"/>
                <w:szCs w:val="21"/>
                <w:vertAlign w:val="baseline"/>
                <w:lang w:val="en-US" w:eastAsia="zh-CN" w:bidi="ar-SA"/>
              </w:rPr>
              <w:t>3、</w:t>
            </w:r>
            <w:r>
              <w:rPr>
                <w:rFonts w:hint="eastAsia" w:ascii="宋体" w:hAnsi="宋体" w:eastAsia="宋体" w:cs="宋体"/>
                <w:color w:val="auto"/>
                <w:sz w:val="21"/>
                <w:szCs w:val="21"/>
                <w:vertAlign w:val="baseline"/>
              </w:rPr>
              <w:t>重 量:</w:t>
            </w:r>
            <w:r>
              <w:rPr>
                <w:rFonts w:hint="eastAsia" w:ascii="宋体" w:hAnsi="宋体" w:eastAsia="宋体" w:cs="宋体"/>
                <w:color w:val="auto"/>
                <w:sz w:val="21"/>
                <w:szCs w:val="21"/>
                <w:vertAlign w:val="baseline"/>
                <w:lang w:val="en-US" w:eastAsia="zh-CN"/>
              </w:rPr>
              <w:t>≤16G</w:t>
            </w:r>
          </w:p>
          <w:p w14:paraId="7A250400">
            <w:pPr>
              <w:keepNext w:val="0"/>
              <w:keepLines w:val="0"/>
              <w:pageBreakBefore w:val="0"/>
              <w:kinsoku/>
              <w:wordWrap/>
              <w:overflowPunct/>
              <w:topLinePunct w:val="0"/>
              <w:autoSpaceDE/>
              <w:autoSpaceDN/>
              <w:bidi w:val="0"/>
              <w:adjustRightInd/>
              <w:snapToGrid/>
              <w:spacing w:line="280" w:lineRule="exact"/>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4、</w:t>
            </w:r>
            <w:r>
              <w:rPr>
                <w:rFonts w:hint="eastAsia" w:ascii="宋体" w:hAnsi="宋体" w:eastAsia="宋体" w:cs="宋体"/>
                <w:color w:val="auto"/>
                <w:sz w:val="21"/>
                <w:szCs w:val="21"/>
                <w:vertAlign w:val="baseline"/>
              </w:rPr>
              <w:t>照射距离:</w:t>
            </w: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z w:val="21"/>
                <w:szCs w:val="21"/>
                <w:vertAlign w:val="baseline"/>
              </w:rPr>
              <w:t>20M</w:t>
            </w:r>
            <w:r>
              <w:rPr>
                <w:rFonts w:hint="eastAsia" w:ascii="宋体" w:hAnsi="宋体" w:eastAsia="宋体" w:cs="宋体"/>
                <w:color w:val="auto"/>
                <w:sz w:val="21"/>
                <w:szCs w:val="21"/>
                <w:vertAlign w:val="baseline"/>
                <w:lang w:eastAsia="zh-CN"/>
              </w:rPr>
              <w:t>。</w:t>
            </w:r>
          </w:p>
        </w:tc>
      </w:tr>
      <w:tr w14:paraId="61822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57843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B662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3FA6B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z w:val="21"/>
                <w:szCs w:val="21"/>
                <w:vertAlign w:val="baseline"/>
                <w:lang w:val="en-US" w:eastAsia="zh-CN"/>
              </w:rPr>
              <w:t>头灯</w:t>
            </w:r>
          </w:p>
        </w:tc>
        <w:tc>
          <w:tcPr>
            <w:tcW w:w="600" w:type="dxa"/>
            <w:vAlign w:val="center"/>
          </w:tcPr>
          <w:p w14:paraId="0CAF1D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D9858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5E0196C">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val="en-US" w:eastAsia="zh-CN"/>
              </w:rPr>
              <w:t>流明值</w:t>
            </w:r>
            <w:r>
              <w:rPr>
                <w:rFonts w:hint="eastAsia" w:ascii="宋体" w:hAnsi="宋体" w:eastAsia="宋体" w:cs="宋体"/>
                <w:color w:val="auto"/>
                <w:sz w:val="21"/>
                <w:szCs w:val="21"/>
                <w:highlight w:val="none"/>
                <w:lang w:val="en-US"/>
              </w:rPr>
              <w:t xml:space="preserve">：200-999 </w:t>
            </w:r>
            <w:r>
              <w:rPr>
                <w:rFonts w:hint="eastAsia" w:ascii="宋体" w:hAnsi="宋体" w:eastAsia="宋体" w:cs="宋体"/>
                <w:color w:val="auto"/>
                <w:sz w:val="21"/>
                <w:szCs w:val="21"/>
                <w:highlight w:val="none"/>
                <w:lang w:val="en-US" w:eastAsia="zh-CN"/>
              </w:rPr>
              <w:t>；</w:t>
            </w:r>
          </w:p>
          <w:p w14:paraId="330A3B1F">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val="en-US" w:eastAsia="zh-CN"/>
              </w:rPr>
              <w:t>射程</w:t>
            </w:r>
            <w:r>
              <w:rPr>
                <w:rFonts w:hint="eastAsia" w:ascii="宋体" w:hAnsi="宋体" w:eastAsia="宋体" w:cs="宋体"/>
                <w:color w:val="auto"/>
                <w:sz w:val="21"/>
                <w:szCs w:val="21"/>
                <w:highlight w:val="none"/>
                <w:lang w:val="en-US"/>
              </w:rPr>
              <w:t xml:space="preserve">: </w:t>
            </w:r>
            <w:r>
              <w:rPr>
                <w:rFonts w:hint="eastAsia" w:ascii="宋体" w:hAnsi="宋体" w:eastAsia="宋体" w:cs="宋体"/>
                <w:color w:val="auto"/>
                <w:sz w:val="21"/>
                <w:szCs w:val="21"/>
                <w:highlight w:val="none"/>
                <w:lang w:val="en-US" w:eastAsia="zh-CN"/>
              </w:rPr>
              <w:t>≥0-199 米。</w:t>
            </w:r>
          </w:p>
          <w:p w14:paraId="5C94285F">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3、充电器：Type-C线</w:t>
            </w:r>
            <w:r>
              <w:rPr>
                <w:rFonts w:hint="eastAsia" w:ascii="宋体" w:hAnsi="宋体" w:eastAsia="宋体" w:cs="宋体"/>
                <w:color w:val="auto"/>
                <w:sz w:val="21"/>
                <w:szCs w:val="21"/>
                <w:highlight w:val="none"/>
                <w:lang w:val="en-US" w:eastAsia="zh-CN"/>
              </w:rPr>
              <w:t>；</w:t>
            </w:r>
          </w:p>
          <w:p w14:paraId="332F8E68">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4、材质：ABS+铝合金</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 xml:space="preserve">                                </w:t>
            </w:r>
          </w:p>
          <w:p w14:paraId="2B04E859">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5、锂电容量：两节1200MAH</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 xml:space="preserve">                   </w:t>
            </w:r>
          </w:p>
          <w:p w14:paraId="5AA8F22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highlight w:val="none"/>
                <w:lang w:val="en-US"/>
              </w:rPr>
              <w:t>6、官方配置：灯+USB数据线+18650电池+彩盒</w:t>
            </w:r>
          </w:p>
        </w:tc>
      </w:tr>
      <w:tr w14:paraId="3B728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7D5499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614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A778A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记录本</w:t>
            </w:r>
          </w:p>
        </w:tc>
        <w:tc>
          <w:tcPr>
            <w:tcW w:w="600" w:type="dxa"/>
            <w:vAlign w:val="center"/>
          </w:tcPr>
          <w:p w14:paraId="365E71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F1296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D7071B8">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vertAlign w:val="baseline"/>
                <w:lang w:val="en-US" w:eastAsia="zh-CN"/>
              </w:rPr>
              <w:t>1、笔：黑色油性</w:t>
            </w:r>
          </w:p>
          <w:p w14:paraId="44F5F58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2、记录本：A5,80张。</w:t>
            </w:r>
          </w:p>
        </w:tc>
      </w:tr>
      <w:tr w14:paraId="45D29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10BDD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C433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56E69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安全剪刀</w:t>
            </w:r>
          </w:p>
        </w:tc>
        <w:tc>
          <w:tcPr>
            <w:tcW w:w="600" w:type="dxa"/>
            <w:vAlign w:val="center"/>
          </w:tcPr>
          <w:p w14:paraId="548CFF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9CE01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37CE5E9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金属手柄</w:t>
            </w:r>
          </w:p>
        </w:tc>
      </w:tr>
      <w:tr w14:paraId="2451C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929F0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28334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DB4A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碘伏消毒液</w:t>
            </w:r>
          </w:p>
        </w:tc>
        <w:tc>
          <w:tcPr>
            <w:tcW w:w="600" w:type="dxa"/>
            <w:vAlign w:val="center"/>
          </w:tcPr>
          <w:p w14:paraId="0C72FB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5FD63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5F6AEBF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喷雾型，规格：≥100ml</w:t>
            </w:r>
          </w:p>
        </w:tc>
      </w:tr>
      <w:tr w14:paraId="15314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2DC92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52E98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7D13A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医用胶带</w:t>
            </w:r>
          </w:p>
        </w:tc>
        <w:tc>
          <w:tcPr>
            <w:tcW w:w="600" w:type="dxa"/>
            <w:vAlign w:val="center"/>
          </w:tcPr>
          <w:p w14:paraId="27D95F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E9D54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4D4B421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PE透气压敏胶带易撕固定包扎伤口 ，规格：≥1.25(宽)*900(长)cm/卷</w:t>
            </w:r>
          </w:p>
        </w:tc>
      </w:tr>
      <w:tr w14:paraId="1ADA0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00DDA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413A1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9CB82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医用无菌敷贴</w:t>
            </w:r>
          </w:p>
        </w:tc>
        <w:tc>
          <w:tcPr>
            <w:tcW w:w="600" w:type="dxa"/>
            <w:vAlign w:val="center"/>
          </w:tcPr>
          <w:p w14:paraId="7C1943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lang w:val="en-US" w:eastAsia="zh-CN"/>
              </w:rPr>
              <w:t>60</w:t>
            </w:r>
          </w:p>
        </w:tc>
        <w:tc>
          <w:tcPr>
            <w:tcW w:w="600" w:type="dxa"/>
            <w:tcBorders>
              <w:top w:val="single" w:color="auto" w:sz="4" w:space="0"/>
              <w:bottom w:val="single" w:color="auto" w:sz="4" w:space="0"/>
            </w:tcBorders>
            <w:vAlign w:val="center"/>
          </w:tcPr>
          <w:p w14:paraId="330B7A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spacing w:val="-7"/>
                <w:sz w:val="21"/>
                <w:szCs w:val="21"/>
                <w:lang w:val="en-US" w:eastAsia="zh-CN"/>
              </w:rPr>
              <w:t>张</w:t>
            </w:r>
          </w:p>
        </w:tc>
        <w:tc>
          <w:tcPr>
            <w:tcW w:w="6156" w:type="dxa"/>
            <w:tcBorders>
              <w:top w:val="single" w:color="auto" w:sz="4" w:space="0"/>
              <w:bottom w:val="single" w:color="auto" w:sz="4" w:space="0"/>
            </w:tcBorders>
            <w:vAlign w:val="center"/>
          </w:tcPr>
          <w:p w14:paraId="6FEE8E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一次性独立包装，规格：5*5cm、8x8cm、10*10cm</w:t>
            </w:r>
          </w:p>
        </w:tc>
      </w:tr>
      <w:tr w14:paraId="1C3F66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E6269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DF1DE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1805F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CAT 旋压式止血带</w:t>
            </w:r>
          </w:p>
        </w:tc>
        <w:tc>
          <w:tcPr>
            <w:tcW w:w="600" w:type="dxa"/>
            <w:vAlign w:val="center"/>
          </w:tcPr>
          <w:p w14:paraId="3E3015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9607E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92C7A06">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1、用途：主要用于四肢血管大出血的止血，可实现一人单手止血操作</w:t>
            </w:r>
          </w:p>
          <w:p w14:paraId="6215BE2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2、产品尺寸：≥65*3.8cm</w:t>
            </w:r>
          </w:p>
        </w:tc>
      </w:tr>
      <w:tr w14:paraId="341F9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4CFD8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745EAE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28D864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胸腔密封贴</w:t>
            </w:r>
          </w:p>
        </w:tc>
        <w:tc>
          <w:tcPr>
            <w:tcW w:w="600" w:type="dxa"/>
            <w:vAlign w:val="center"/>
          </w:tcPr>
          <w:p w14:paraId="2ED45A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1073EE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7CB1608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规格：≥15*15cm</w:t>
            </w:r>
          </w:p>
        </w:tc>
      </w:tr>
      <w:tr w14:paraId="0FACD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07F1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C41A3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7B6C5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胸腔减压针</w:t>
            </w:r>
          </w:p>
        </w:tc>
        <w:tc>
          <w:tcPr>
            <w:tcW w:w="600" w:type="dxa"/>
            <w:vAlign w:val="center"/>
          </w:tcPr>
          <w:p w14:paraId="7FBFA6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4130C7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2A264C9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含胸壁固定器</w:t>
            </w:r>
          </w:p>
        </w:tc>
      </w:tr>
      <w:tr w14:paraId="6E59A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7200B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D8CD5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BCFB01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环甲膜穿刺针</w:t>
            </w:r>
          </w:p>
        </w:tc>
        <w:tc>
          <w:tcPr>
            <w:tcW w:w="600" w:type="dxa"/>
            <w:vAlign w:val="center"/>
          </w:tcPr>
          <w:p w14:paraId="033B46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29B660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08ECD03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含固定器</w:t>
            </w:r>
          </w:p>
        </w:tc>
      </w:tr>
      <w:tr w14:paraId="08D0E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C208D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46AD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66FFE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三角巾</w:t>
            </w:r>
          </w:p>
        </w:tc>
        <w:tc>
          <w:tcPr>
            <w:tcW w:w="600" w:type="dxa"/>
            <w:vAlign w:val="center"/>
          </w:tcPr>
          <w:p w14:paraId="6ECDCD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1756A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62918F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2"/>
                <w:sz w:val="21"/>
                <w:szCs w:val="21"/>
              </w:rPr>
              <w:t>压缩式包装</w:t>
            </w:r>
          </w:p>
        </w:tc>
      </w:tr>
      <w:tr w14:paraId="69888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056B3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65D7A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BA915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保温毯</w:t>
            </w:r>
          </w:p>
        </w:tc>
        <w:tc>
          <w:tcPr>
            <w:tcW w:w="600" w:type="dxa"/>
            <w:vAlign w:val="center"/>
          </w:tcPr>
          <w:p w14:paraId="5E7491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2DE571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21A3EC1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cstheme="minorEastAsia"/>
                <w:sz w:val="22"/>
                <w:szCs w:val="22"/>
                <w:lang w:eastAsia="zh-CN"/>
              </w:rPr>
              <w:t>一次性使用</w:t>
            </w:r>
          </w:p>
        </w:tc>
      </w:tr>
      <w:tr w14:paraId="644CA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29AF0CB">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0BDF238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B9A63A3">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36DC6DF">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CEDA82C">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098C011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991F7B1">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39091B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3EC5A8A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089E05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0C249A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8AB35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59637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E2DDA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38A65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87E29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42F2C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3CD86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485EF2C2">
            <w:pPr>
              <w:pStyle w:val="6"/>
              <w:rPr>
                <w:rFonts w:hint="eastAsia" w:ascii="宋体" w:hAnsi="宋体" w:eastAsia="宋体" w:cs="宋体"/>
                <w:b w:val="0"/>
                <w:bCs/>
                <w:color w:val="auto"/>
                <w:spacing w:val="-3"/>
                <w:sz w:val="21"/>
                <w:szCs w:val="21"/>
                <w:lang w:val="en-US" w:eastAsia="zh-CN"/>
              </w:rPr>
            </w:pPr>
          </w:p>
          <w:p w14:paraId="381D6AA8">
            <w:pPr>
              <w:pStyle w:val="7"/>
              <w:rPr>
                <w:rFonts w:hint="default"/>
                <w:lang w:val="en-US" w:eastAsia="zh-CN"/>
              </w:rPr>
            </w:pPr>
          </w:p>
        </w:tc>
        <w:tc>
          <w:tcPr>
            <w:tcW w:w="1031" w:type="dxa"/>
            <w:vAlign w:val="center"/>
          </w:tcPr>
          <w:p w14:paraId="4D038F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A4DF4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2B1E82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BE10A1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42C5B2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25C96D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A5E42B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3D44BE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68E198C">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747BA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9C001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17EB0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E281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报警口哨</w:t>
            </w:r>
          </w:p>
        </w:tc>
        <w:tc>
          <w:tcPr>
            <w:tcW w:w="600" w:type="dxa"/>
            <w:vAlign w:val="center"/>
          </w:tcPr>
          <w:p w14:paraId="2BC771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284D79F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F46BACC">
            <w:pPr>
              <w:pStyle w:val="31"/>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1、含指北(南)针、温度计等</w:t>
            </w:r>
          </w:p>
          <w:p w14:paraId="7B6BBAC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2、重量约20g</w:t>
            </w:r>
          </w:p>
        </w:tc>
      </w:tr>
      <w:tr w14:paraId="3D3FC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96C5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A407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AA928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手持扩音喇叭</w:t>
            </w:r>
          </w:p>
        </w:tc>
        <w:tc>
          <w:tcPr>
            <w:tcW w:w="600" w:type="dxa"/>
            <w:vAlign w:val="center"/>
          </w:tcPr>
          <w:p w14:paraId="1F4CF68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356856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F034564">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1、手柄可折叠</w:t>
            </w:r>
          </w:p>
          <w:p w14:paraId="40641944">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2、录音时长≥300秒</w:t>
            </w:r>
          </w:p>
          <w:p w14:paraId="07B04713">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3、待机时长≥8小时</w:t>
            </w:r>
          </w:p>
          <w:p w14:paraId="6F3391D9">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4、传输距离≥600米</w:t>
            </w:r>
          </w:p>
        </w:tc>
      </w:tr>
      <w:tr w14:paraId="345BA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F262A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F6003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16907A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警戒带</w:t>
            </w:r>
          </w:p>
        </w:tc>
        <w:tc>
          <w:tcPr>
            <w:tcW w:w="600" w:type="dxa"/>
            <w:vAlign w:val="center"/>
          </w:tcPr>
          <w:p w14:paraId="54E9D92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1F05BA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59ABF9E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lang w:val="en-US" w:eastAsia="zh-CN"/>
              </w:rPr>
              <w:t>≥</w:t>
            </w:r>
            <w:r>
              <w:rPr>
                <w:rFonts w:hint="eastAsia" w:ascii="宋体" w:hAnsi="宋体" w:eastAsia="宋体" w:cs="宋体"/>
                <w:color w:val="auto"/>
                <w:spacing w:val="-5"/>
                <w:sz w:val="21"/>
                <w:szCs w:val="21"/>
              </w:rPr>
              <w:t>50</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5"/>
                <w:sz w:val="21"/>
                <w:szCs w:val="21"/>
              </w:rPr>
              <w:t>米</w:t>
            </w:r>
          </w:p>
        </w:tc>
      </w:tr>
      <w:tr w14:paraId="47DF2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E3283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E238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76B59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标识旗（垫）和荧光棒</w:t>
            </w:r>
          </w:p>
        </w:tc>
        <w:tc>
          <w:tcPr>
            <w:tcW w:w="600" w:type="dxa"/>
            <w:vAlign w:val="center"/>
          </w:tcPr>
          <w:p w14:paraId="51EB3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C3527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294916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rPr>
              <w:t>分区标识旗（垫）为红黄绿黑四色，荧光棒为红黄绿白四色</w:t>
            </w:r>
          </w:p>
        </w:tc>
      </w:tr>
      <w:tr w14:paraId="22564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B2EDD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7558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A6C16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电子（RFID）检伤腕带</w:t>
            </w:r>
          </w:p>
        </w:tc>
        <w:tc>
          <w:tcPr>
            <w:tcW w:w="600" w:type="dxa"/>
            <w:vAlign w:val="center"/>
          </w:tcPr>
          <w:p w14:paraId="3D50F3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2C6AF7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34CAE6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pacing w:val="-3"/>
                <w:kern w:val="2"/>
                <w:sz w:val="21"/>
                <w:szCs w:val="21"/>
                <w:lang w:val="en-US" w:eastAsia="zh-CN" w:bidi="ar-SA"/>
              </w:rPr>
              <w:t>100张</w:t>
            </w:r>
          </w:p>
        </w:tc>
      </w:tr>
      <w:tr w14:paraId="21AA8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2CFFD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F2AE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D486E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纸质检伤伤情卡</w:t>
            </w:r>
          </w:p>
        </w:tc>
        <w:tc>
          <w:tcPr>
            <w:tcW w:w="600" w:type="dxa"/>
            <w:vAlign w:val="center"/>
          </w:tcPr>
          <w:p w14:paraId="66FC0C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260C70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spacing w:val="-3"/>
                <w:sz w:val="21"/>
                <w:szCs w:val="21"/>
                <w:lang w:val="en-US" w:eastAsia="zh-CN"/>
              </w:rPr>
              <w:t>套</w:t>
            </w:r>
          </w:p>
        </w:tc>
        <w:tc>
          <w:tcPr>
            <w:tcW w:w="6156" w:type="dxa"/>
            <w:tcBorders>
              <w:top w:val="single" w:color="auto" w:sz="4" w:space="0"/>
              <w:bottom w:val="single" w:color="auto" w:sz="4" w:space="0"/>
            </w:tcBorders>
            <w:vAlign w:val="center"/>
          </w:tcPr>
          <w:p w14:paraId="5455CB7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pacing w:val="-3"/>
                <w:sz w:val="21"/>
                <w:szCs w:val="21"/>
                <w:lang w:val="en-US" w:eastAsia="zh-CN"/>
              </w:rPr>
              <w:t>100张</w:t>
            </w:r>
          </w:p>
        </w:tc>
      </w:tr>
      <w:tr w14:paraId="13B7F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C5264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E30A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C0C0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棉垫</w:t>
            </w:r>
          </w:p>
        </w:tc>
        <w:tc>
          <w:tcPr>
            <w:tcW w:w="600" w:type="dxa"/>
            <w:vAlign w:val="center"/>
          </w:tcPr>
          <w:p w14:paraId="11D868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AE262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4191235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rPr>
              <w:t>规格</w:t>
            </w:r>
            <w:r>
              <w:rPr>
                <w:rFonts w:hint="eastAsia" w:ascii="宋体" w:hAnsi="宋体" w:eastAsia="宋体" w:cs="宋体"/>
                <w:color w:val="auto"/>
                <w:spacing w:val="-52"/>
                <w:sz w:val="21"/>
                <w:szCs w:val="21"/>
              </w:rPr>
              <w:t xml:space="preserve"> </w:t>
            </w:r>
            <w:r>
              <w:rPr>
                <w:rFonts w:hint="eastAsia" w:ascii="宋体" w:hAnsi="宋体" w:eastAsia="宋体" w:cs="宋体"/>
                <w:color w:val="auto"/>
                <w:spacing w:val="-3"/>
                <w:sz w:val="21"/>
                <w:szCs w:val="21"/>
              </w:rPr>
              <w:t>20*30cm</w:t>
            </w:r>
          </w:p>
        </w:tc>
      </w:tr>
      <w:tr w14:paraId="1BDDC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90B9F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EA282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257EC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医用无菌纱布</w:t>
            </w:r>
          </w:p>
        </w:tc>
        <w:tc>
          <w:tcPr>
            <w:tcW w:w="600" w:type="dxa"/>
            <w:vAlign w:val="center"/>
          </w:tcPr>
          <w:p w14:paraId="053B010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vAlign w:val="center"/>
          </w:tcPr>
          <w:p w14:paraId="5DB1C2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53903F9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规格</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4"/>
                <w:sz w:val="21"/>
                <w:szCs w:val="21"/>
              </w:rPr>
              <w:t>10*10cm/8p</w:t>
            </w:r>
          </w:p>
        </w:tc>
      </w:tr>
      <w:tr w14:paraId="55BC7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8B8F7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65D8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6F8B60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CAT 旋压式止血带</w:t>
            </w:r>
          </w:p>
        </w:tc>
        <w:tc>
          <w:tcPr>
            <w:tcW w:w="600" w:type="dxa"/>
            <w:vAlign w:val="center"/>
          </w:tcPr>
          <w:p w14:paraId="13C7E40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42AF8C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17A543DA">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1、用途：主要用于四肢血管大出血的止血，可实现一人单手止血操作</w:t>
            </w:r>
          </w:p>
          <w:p w14:paraId="029B274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2、产品尺寸：≥65*3.8cm</w:t>
            </w:r>
          </w:p>
        </w:tc>
      </w:tr>
      <w:tr w14:paraId="364E0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35C39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3762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66C9A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四合一颈托</w:t>
            </w:r>
          </w:p>
        </w:tc>
        <w:tc>
          <w:tcPr>
            <w:tcW w:w="600" w:type="dxa"/>
            <w:vAlign w:val="center"/>
          </w:tcPr>
          <w:p w14:paraId="461B53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13191C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3C8328E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结构组成：高分子+海绵</w:t>
            </w:r>
          </w:p>
        </w:tc>
      </w:tr>
      <w:tr w14:paraId="476A5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BC18B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34D1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C36FF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胸腔封闭帖</w:t>
            </w:r>
          </w:p>
        </w:tc>
        <w:tc>
          <w:tcPr>
            <w:tcW w:w="600" w:type="dxa"/>
            <w:vAlign w:val="center"/>
          </w:tcPr>
          <w:p w14:paraId="052FE7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3D9B9E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21F67C2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规格：≥15*15cm</w:t>
            </w:r>
          </w:p>
        </w:tc>
      </w:tr>
      <w:tr w14:paraId="696CA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0CD0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B5A18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0456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胸腔减压针</w:t>
            </w:r>
          </w:p>
        </w:tc>
        <w:tc>
          <w:tcPr>
            <w:tcW w:w="600" w:type="dxa"/>
            <w:vAlign w:val="center"/>
          </w:tcPr>
          <w:p w14:paraId="638990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06C484B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37E039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2"/>
                <w:sz w:val="21"/>
                <w:szCs w:val="21"/>
              </w:rPr>
              <w:t>含固定器</w:t>
            </w:r>
          </w:p>
        </w:tc>
      </w:tr>
      <w:tr w14:paraId="09A85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2D74E0A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Align w:val="center"/>
          </w:tcPr>
          <w:p w14:paraId="2952BB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vAlign w:val="center"/>
          </w:tcPr>
          <w:p w14:paraId="0DCF1F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183D4A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80C26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5C7615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12FFEA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067D1E8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FD7452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91119C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373F52CA">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5E690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693035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49CC73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vAlign w:val="center"/>
          </w:tcPr>
          <w:p w14:paraId="6097333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A94C4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23E8F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FD0207B">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828F7A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AA24CE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B3F4F2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0F6342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C2633DA">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10F45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8DB4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45D6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F710E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医用外科口罩</w:t>
            </w:r>
          </w:p>
        </w:tc>
        <w:tc>
          <w:tcPr>
            <w:tcW w:w="600" w:type="dxa"/>
            <w:vAlign w:val="center"/>
          </w:tcPr>
          <w:p w14:paraId="60BBE8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2C654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spacing w:val="-7"/>
                <w:sz w:val="21"/>
                <w:szCs w:val="21"/>
                <w:lang w:val="en-US" w:eastAsia="zh-CN"/>
              </w:rPr>
              <w:t>副</w:t>
            </w:r>
          </w:p>
        </w:tc>
        <w:tc>
          <w:tcPr>
            <w:tcW w:w="6156" w:type="dxa"/>
            <w:tcBorders>
              <w:top w:val="single" w:color="auto" w:sz="4" w:space="0"/>
              <w:bottom w:val="single" w:color="auto" w:sz="4" w:space="0"/>
            </w:tcBorders>
            <w:vAlign w:val="center"/>
          </w:tcPr>
          <w:p w14:paraId="712BC37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符合医药行业标准：YY 0469-2011《医用外科口罩技术要求》</w:t>
            </w:r>
          </w:p>
        </w:tc>
      </w:tr>
      <w:tr w14:paraId="0B7E5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E2135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1F81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E4F5F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医用乳胶手套</w:t>
            </w:r>
          </w:p>
        </w:tc>
        <w:tc>
          <w:tcPr>
            <w:tcW w:w="600" w:type="dxa"/>
            <w:vAlign w:val="center"/>
          </w:tcPr>
          <w:p w14:paraId="62ECB7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889AB2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68CC14C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医用乳胶材质，无菌包装</w:t>
            </w:r>
          </w:p>
        </w:tc>
      </w:tr>
      <w:tr w14:paraId="0A369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26BC4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9A88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D8EB6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炭纤维氧气瓶</w:t>
            </w:r>
          </w:p>
        </w:tc>
        <w:tc>
          <w:tcPr>
            <w:tcW w:w="600" w:type="dxa"/>
            <w:vAlign w:val="center"/>
          </w:tcPr>
          <w:p w14:paraId="173946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1FD37B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4E2BACC2">
            <w:pPr>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内胆材质：6061铝合金，夹层材质：碳纤维+玻璃碳纤维，外壳</w:t>
            </w:r>
            <w:r>
              <w:rPr>
                <w:rFonts w:hint="eastAsia" w:ascii="宋体" w:hAnsi="宋体" w:eastAsia="宋体" w:cs="宋体"/>
                <w:sz w:val="21"/>
                <w:szCs w:val="21"/>
                <w:lang w:val="en-US" w:eastAsia="zh-CN"/>
              </w:rPr>
              <w:t>材质：环氧树脂，充装压力：≥20MPA，爆破压力：≥102MPA，含压力表 1 副，救护车氧气瓶对接氧桥 1 副</w:t>
            </w:r>
          </w:p>
        </w:tc>
      </w:tr>
      <w:tr w14:paraId="07E75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DD63C2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870D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C8E33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lang w:eastAsia="zh-CN"/>
              </w:rPr>
              <w:t>鼻吸氧导管</w:t>
            </w:r>
          </w:p>
        </w:tc>
        <w:tc>
          <w:tcPr>
            <w:tcW w:w="600" w:type="dxa"/>
            <w:vAlign w:val="center"/>
          </w:tcPr>
          <w:p w14:paraId="261642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E17F8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65933FE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1.5米</w:t>
            </w:r>
          </w:p>
        </w:tc>
      </w:tr>
      <w:tr w14:paraId="11648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D7044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9BD2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3DB42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吸氧面罩</w:t>
            </w:r>
          </w:p>
        </w:tc>
        <w:tc>
          <w:tcPr>
            <w:tcW w:w="600" w:type="dxa"/>
            <w:vAlign w:val="center"/>
          </w:tcPr>
          <w:p w14:paraId="7C98AB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1DA671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A6032E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带导管</w:t>
            </w:r>
          </w:p>
        </w:tc>
      </w:tr>
      <w:tr w14:paraId="28A6A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19932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487F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1F53E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球囊面罩（简易呼吸器）</w:t>
            </w:r>
          </w:p>
        </w:tc>
        <w:tc>
          <w:tcPr>
            <w:tcW w:w="600" w:type="dxa"/>
            <w:vAlign w:val="center"/>
          </w:tcPr>
          <w:p w14:paraId="360A2A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48B90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ACF151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带导管</w:t>
            </w:r>
          </w:p>
        </w:tc>
      </w:tr>
      <w:tr w14:paraId="74B27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40A5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7B218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957C9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手动吸痰器</w:t>
            </w:r>
          </w:p>
        </w:tc>
        <w:tc>
          <w:tcPr>
            <w:tcW w:w="600" w:type="dxa"/>
            <w:vAlign w:val="center"/>
          </w:tcPr>
          <w:p w14:paraId="075FF1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73980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7001EB8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负压引流最大负压不低于0.06MPA在连续抽谈的同时保障足够吸力</w:t>
            </w:r>
          </w:p>
        </w:tc>
      </w:tr>
      <w:tr w14:paraId="79D1F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F0D91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1134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73C2C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吸痰管</w:t>
            </w:r>
          </w:p>
        </w:tc>
        <w:tc>
          <w:tcPr>
            <w:tcW w:w="600" w:type="dxa"/>
            <w:vAlign w:val="center"/>
          </w:tcPr>
          <w:p w14:paraId="3009AB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587EBD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0322B97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无菌独立包装</w:t>
            </w:r>
          </w:p>
        </w:tc>
      </w:tr>
      <w:tr w14:paraId="28686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C37EF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52E8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FB81B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开口器</w:t>
            </w:r>
          </w:p>
        </w:tc>
        <w:tc>
          <w:tcPr>
            <w:tcW w:w="600" w:type="dxa"/>
            <w:vAlign w:val="center"/>
          </w:tcPr>
          <w:p w14:paraId="325035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B3375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BC2771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塑料螺旋式</w:t>
            </w:r>
          </w:p>
        </w:tc>
      </w:tr>
      <w:tr w14:paraId="02D1F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AAC91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C34DF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EEC6D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医用无菌纱布</w:t>
            </w:r>
          </w:p>
        </w:tc>
        <w:tc>
          <w:tcPr>
            <w:tcW w:w="600" w:type="dxa"/>
            <w:vAlign w:val="center"/>
          </w:tcPr>
          <w:p w14:paraId="6C61AF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D6497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6D5B70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独立包装，规格≥10*10cm</w:t>
            </w:r>
          </w:p>
        </w:tc>
      </w:tr>
      <w:tr w14:paraId="6FD7F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F1F11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DA040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B9635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液体石蜡</w:t>
            </w:r>
          </w:p>
        </w:tc>
        <w:tc>
          <w:tcPr>
            <w:tcW w:w="600" w:type="dxa"/>
            <w:vAlign w:val="center"/>
          </w:tcPr>
          <w:p w14:paraId="00FA70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F75D4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0E1A7E7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规格≥100ml</w:t>
            </w:r>
          </w:p>
        </w:tc>
      </w:tr>
      <w:tr w14:paraId="5CBEF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25EB7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8F73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10C5C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color w:val="auto"/>
                <w:spacing w:val="-10"/>
                <w:sz w:val="21"/>
                <w:szCs w:val="21"/>
                <w:lang w:eastAsia="zh-CN"/>
              </w:rPr>
              <w:t>注射器</w:t>
            </w:r>
          </w:p>
        </w:tc>
        <w:tc>
          <w:tcPr>
            <w:tcW w:w="600" w:type="dxa"/>
            <w:vAlign w:val="center"/>
          </w:tcPr>
          <w:p w14:paraId="09D38CF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64651C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付</w:t>
            </w:r>
          </w:p>
        </w:tc>
        <w:tc>
          <w:tcPr>
            <w:tcW w:w="6156" w:type="dxa"/>
            <w:tcBorders>
              <w:top w:val="single" w:color="auto" w:sz="4" w:space="0"/>
              <w:bottom w:val="single" w:color="auto" w:sz="4" w:space="0"/>
            </w:tcBorders>
            <w:vAlign w:val="center"/>
          </w:tcPr>
          <w:p w14:paraId="66DE4C2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cs="宋体"/>
                <w:color w:val="auto"/>
                <w:spacing w:val="-10"/>
                <w:sz w:val="21"/>
                <w:szCs w:val="21"/>
                <w:lang w:val="en-US" w:eastAsia="zh-CN"/>
              </w:rPr>
              <w:t>5ml</w:t>
            </w:r>
          </w:p>
        </w:tc>
      </w:tr>
      <w:tr w14:paraId="628FE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5BDDC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B159F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4744E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医用牙垫</w:t>
            </w:r>
          </w:p>
        </w:tc>
        <w:tc>
          <w:tcPr>
            <w:tcW w:w="600" w:type="dxa"/>
            <w:vAlign w:val="center"/>
          </w:tcPr>
          <w:p w14:paraId="3D3F37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0DA3A6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745637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独立包装，一次性使用</w:t>
            </w:r>
          </w:p>
        </w:tc>
      </w:tr>
      <w:tr w14:paraId="4D7F9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9B1B2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53436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2FB7B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插管固定器</w:t>
            </w:r>
          </w:p>
        </w:tc>
        <w:tc>
          <w:tcPr>
            <w:tcW w:w="600" w:type="dxa"/>
            <w:vAlign w:val="center"/>
          </w:tcPr>
          <w:p w14:paraId="6FDE15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20F86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44930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独立包装</w:t>
            </w:r>
          </w:p>
        </w:tc>
      </w:tr>
      <w:tr w14:paraId="43F85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A5B8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BC70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34632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插管固定带</w:t>
            </w:r>
          </w:p>
        </w:tc>
        <w:tc>
          <w:tcPr>
            <w:tcW w:w="600" w:type="dxa"/>
            <w:vAlign w:val="center"/>
          </w:tcPr>
          <w:p w14:paraId="7FE07A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90C32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3976044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材质：起绒布+海绵+魔术贴</w:t>
            </w:r>
          </w:p>
        </w:tc>
      </w:tr>
      <w:tr w14:paraId="78A92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4B29A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2C25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7DA9D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喉罩</w:t>
            </w:r>
          </w:p>
        </w:tc>
        <w:tc>
          <w:tcPr>
            <w:tcW w:w="600" w:type="dxa"/>
            <w:vAlign w:val="center"/>
          </w:tcPr>
          <w:p w14:paraId="355AF7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vAlign w:val="center"/>
          </w:tcPr>
          <w:p w14:paraId="690B37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08A8EA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规格：1.0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1.5</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2.0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2.5</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3.0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 xml:space="preserve">4.0 </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 xml:space="preserve">5.0 </w:t>
            </w:r>
            <w:r>
              <w:rPr>
                <w:rFonts w:hint="eastAsia" w:ascii="宋体" w:hAnsi="宋体" w:cs="宋体"/>
                <w:color w:val="auto"/>
                <w:spacing w:val="-4"/>
                <w:sz w:val="21"/>
                <w:szCs w:val="21"/>
                <w:lang w:eastAsia="zh-CN"/>
              </w:rPr>
              <w:t>，各</w:t>
            </w:r>
            <w:r>
              <w:rPr>
                <w:rFonts w:hint="eastAsia" w:ascii="宋体" w:hAnsi="宋体" w:cs="宋体"/>
                <w:color w:val="auto"/>
                <w:spacing w:val="-4"/>
                <w:sz w:val="21"/>
                <w:szCs w:val="21"/>
                <w:lang w:val="en-US" w:eastAsia="zh-CN"/>
              </w:rPr>
              <w:t>1个</w:t>
            </w:r>
          </w:p>
        </w:tc>
      </w:tr>
      <w:tr w14:paraId="56CF8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29C4FA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68789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280DA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1"/>
                <w:sz w:val="21"/>
                <w:szCs w:val="21"/>
              </w:rPr>
              <w:t>口咽通气管</w:t>
            </w:r>
          </w:p>
        </w:tc>
        <w:tc>
          <w:tcPr>
            <w:tcW w:w="600" w:type="dxa"/>
            <w:vAlign w:val="center"/>
          </w:tcPr>
          <w:p w14:paraId="446688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19F0FE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只</w:t>
            </w:r>
          </w:p>
        </w:tc>
        <w:tc>
          <w:tcPr>
            <w:tcW w:w="6156" w:type="dxa"/>
            <w:tcBorders>
              <w:top w:val="single" w:color="auto" w:sz="4" w:space="0"/>
              <w:bottom w:val="single" w:color="auto" w:sz="4" w:space="0"/>
            </w:tcBorders>
            <w:vAlign w:val="center"/>
          </w:tcPr>
          <w:p w14:paraId="16E33C3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紧急插管，规格:大、中、小，各 1 支</w:t>
            </w:r>
          </w:p>
        </w:tc>
      </w:tr>
      <w:tr w14:paraId="76D0A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2AA85F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7104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C467C4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气管插管</w:t>
            </w:r>
          </w:p>
        </w:tc>
        <w:tc>
          <w:tcPr>
            <w:tcW w:w="600" w:type="dxa"/>
            <w:vAlign w:val="center"/>
          </w:tcPr>
          <w:p w14:paraId="449165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vAlign w:val="center"/>
          </w:tcPr>
          <w:p w14:paraId="4C6DFD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只</w:t>
            </w:r>
          </w:p>
        </w:tc>
        <w:tc>
          <w:tcPr>
            <w:tcW w:w="6156" w:type="dxa"/>
            <w:tcBorders>
              <w:top w:val="single" w:color="auto" w:sz="4" w:space="0"/>
              <w:bottom w:val="single" w:color="auto" w:sz="4" w:space="0"/>
            </w:tcBorders>
            <w:vAlign w:val="center"/>
          </w:tcPr>
          <w:p w14:paraId="41F1DA7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成人插管，规格：6.0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7.0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7.5 各 3 支</w:t>
            </w:r>
          </w:p>
        </w:tc>
      </w:tr>
      <w:tr w14:paraId="33A79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CAADE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0143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E09E5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气管插管导丝</w:t>
            </w:r>
          </w:p>
        </w:tc>
        <w:tc>
          <w:tcPr>
            <w:tcW w:w="600" w:type="dxa"/>
            <w:vAlign w:val="center"/>
          </w:tcPr>
          <w:p w14:paraId="300C0B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2E5708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BF4657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独立包装；规格：直径2mm长度330mm</w:t>
            </w:r>
          </w:p>
        </w:tc>
      </w:tr>
      <w:tr w14:paraId="2F233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25CE6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D5CF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52C86E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医用石蜡油</w:t>
            </w:r>
          </w:p>
        </w:tc>
        <w:tc>
          <w:tcPr>
            <w:tcW w:w="600" w:type="dxa"/>
            <w:vAlign w:val="center"/>
          </w:tcPr>
          <w:p w14:paraId="1F1E36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35548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279CC88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规格：10ml/支 20ml/支 60ml/支</w:t>
            </w:r>
          </w:p>
        </w:tc>
      </w:tr>
      <w:tr w14:paraId="012A0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84E373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59646E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vAlign w:val="center"/>
          </w:tcPr>
          <w:p w14:paraId="20650A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3B179B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42F0EE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D002CD8">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69471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76BDF3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819DE4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77E9DA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70BD12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37E7C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73A0B9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6358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4E54C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医用外科口罩</w:t>
            </w:r>
          </w:p>
        </w:tc>
        <w:tc>
          <w:tcPr>
            <w:tcW w:w="600" w:type="dxa"/>
            <w:vAlign w:val="center"/>
          </w:tcPr>
          <w:p w14:paraId="505CD8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31E5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6E51A48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符合医药行业标准：YY 0469-2011《医用外科口罩技术要求》</w:t>
            </w:r>
          </w:p>
        </w:tc>
      </w:tr>
      <w:tr w14:paraId="3DDA2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9BECA2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6AEB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B2A91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医用乳胶手套</w:t>
            </w:r>
          </w:p>
        </w:tc>
        <w:tc>
          <w:tcPr>
            <w:tcW w:w="600" w:type="dxa"/>
            <w:vAlign w:val="center"/>
          </w:tcPr>
          <w:p w14:paraId="7334C3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464685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1059683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医用乳胶材质，无菌包装</w:t>
            </w:r>
          </w:p>
        </w:tc>
      </w:tr>
      <w:tr w14:paraId="7245D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96CA2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1E2B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B653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医用垃圾袋</w:t>
            </w:r>
          </w:p>
        </w:tc>
        <w:tc>
          <w:tcPr>
            <w:tcW w:w="600" w:type="dxa"/>
            <w:vAlign w:val="center"/>
          </w:tcPr>
          <w:p w14:paraId="6F75A9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50D18B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5F27EC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rPr>
              <w:t>含塑料尼龙封口扎带</w:t>
            </w:r>
          </w:p>
        </w:tc>
      </w:tr>
      <w:tr w14:paraId="4DF4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86618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4588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AB6A4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医用锐器盒</w:t>
            </w:r>
          </w:p>
        </w:tc>
        <w:tc>
          <w:tcPr>
            <w:tcW w:w="600" w:type="dxa"/>
            <w:vAlign w:val="center"/>
          </w:tcPr>
          <w:p w14:paraId="157278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406274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8023B5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折叠式</w:t>
            </w:r>
          </w:p>
        </w:tc>
      </w:tr>
      <w:tr w14:paraId="19D84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56837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A16F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2DCF9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血</w:t>
            </w:r>
            <w:r>
              <w:rPr>
                <w:rFonts w:hint="eastAsia" w:ascii="宋体" w:hAnsi="宋体" w:eastAsia="宋体" w:cs="宋体"/>
                <w:b w:val="0"/>
                <w:bCs w:val="0"/>
                <w:color w:val="auto"/>
                <w:spacing w:val="-4"/>
                <w:sz w:val="21"/>
                <w:szCs w:val="21"/>
              </w:rPr>
              <w:t>糖仪</w:t>
            </w:r>
          </w:p>
        </w:tc>
        <w:tc>
          <w:tcPr>
            <w:tcW w:w="600" w:type="dxa"/>
            <w:vAlign w:val="center"/>
          </w:tcPr>
          <w:p w14:paraId="68DFCB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51327B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234C9D5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kern w:val="2"/>
                <w:sz w:val="21"/>
                <w:szCs w:val="21"/>
                <w:lang w:val="en-US" w:eastAsia="zh-CN" w:bidi="ar-SA"/>
              </w:rPr>
              <w:t>环境温度范围:-10°C~+50°C;相对湿度，范围:&lt;90%，且无冷凝现象;大气压力范围:50Kpa~106Kpa，血样量：0.6μL</w:t>
            </w:r>
          </w:p>
        </w:tc>
      </w:tr>
      <w:tr w14:paraId="7956F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EDF3A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91269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C7538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9"/>
                <w:sz w:val="21"/>
                <w:szCs w:val="21"/>
              </w:rPr>
              <w:t>除颤仪</w:t>
            </w:r>
          </w:p>
        </w:tc>
        <w:tc>
          <w:tcPr>
            <w:tcW w:w="600" w:type="dxa"/>
            <w:vAlign w:val="center"/>
          </w:tcPr>
          <w:p w14:paraId="39EE8A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03C2B6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34262CB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lang w:bidi="ar"/>
              </w:rPr>
              <w:t>身具备便携把手，便于携带。 重量</w:t>
            </w:r>
            <w:r>
              <w:rPr>
                <w:rFonts w:hint="eastAsia" w:ascii="宋体" w:hAnsi="宋体" w:eastAsia="宋体" w:cs="宋体"/>
                <w:b w:val="0"/>
                <w:bCs w:val="0"/>
                <w:color w:val="auto"/>
                <w:sz w:val="21"/>
                <w:szCs w:val="21"/>
                <w:lang w:val="en-US" w:eastAsia="zh-CN" w:bidi="ar"/>
              </w:rPr>
              <w:t>≤2</w:t>
            </w:r>
            <w:r>
              <w:rPr>
                <w:rFonts w:hint="eastAsia" w:ascii="宋体" w:hAnsi="宋体" w:eastAsia="宋体" w:cs="宋体"/>
                <w:b w:val="0"/>
                <w:bCs w:val="0"/>
                <w:color w:val="auto"/>
                <w:sz w:val="21"/>
                <w:szCs w:val="21"/>
                <w:lang w:bidi="ar"/>
              </w:rPr>
              <w:t xml:space="preserve"> kg。智能环境除噪：根据环境自动调整音量，适应急救现场嘈杂环境下使用。工作温度范围：满足 -5ºC ～ 50ºC，且从室温环境下进入-20ºC 环境后，至少能工作 60 分钟</w:t>
            </w:r>
            <w:r>
              <w:rPr>
                <w:rFonts w:hint="eastAsia" w:ascii="宋体" w:hAnsi="宋体" w:eastAsia="宋体" w:cs="宋体"/>
                <w:b w:val="0"/>
                <w:bCs w:val="0"/>
                <w:color w:val="auto"/>
                <w:sz w:val="21"/>
                <w:szCs w:val="21"/>
                <w:lang w:eastAsia="zh-CN" w:bidi="ar"/>
              </w:rPr>
              <w:t>，防水防尘≥IP65，≥</w:t>
            </w:r>
            <w:r>
              <w:rPr>
                <w:rFonts w:hint="eastAsia" w:ascii="宋体" w:hAnsi="宋体" w:eastAsia="宋体" w:cs="宋体"/>
                <w:b w:val="0"/>
                <w:bCs w:val="0"/>
                <w:color w:val="auto"/>
                <w:sz w:val="21"/>
                <w:szCs w:val="21"/>
                <w:lang w:val="en-US" w:eastAsia="zh-CN" w:bidi="ar"/>
              </w:rPr>
              <w:t>1.6L</w:t>
            </w:r>
          </w:p>
        </w:tc>
      </w:tr>
      <w:tr w14:paraId="3125A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42C43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3AE94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077A4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3"/>
                <w:sz w:val="21"/>
                <w:szCs w:val="21"/>
              </w:rPr>
              <w:t>保温毯</w:t>
            </w:r>
          </w:p>
        </w:tc>
        <w:tc>
          <w:tcPr>
            <w:tcW w:w="600" w:type="dxa"/>
            <w:vAlign w:val="center"/>
          </w:tcPr>
          <w:p w14:paraId="0160C9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5B97F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96317F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3"/>
                <w:sz w:val="21"/>
                <w:szCs w:val="21"/>
                <w:lang w:val="en-US" w:eastAsia="zh-CN"/>
              </w:rPr>
              <w:t>一次性</w:t>
            </w:r>
          </w:p>
        </w:tc>
      </w:tr>
      <w:tr w14:paraId="30DDF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89DAF0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CA563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FA302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4"/>
                <w:sz w:val="21"/>
                <w:szCs w:val="21"/>
              </w:rPr>
              <w:t>安全剪刀</w:t>
            </w:r>
          </w:p>
        </w:tc>
        <w:tc>
          <w:tcPr>
            <w:tcW w:w="600" w:type="dxa"/>
            <w:vAlign w:val="center"/>
          </w:tcPr>
          <w:p w14:paraId="49D923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4794F0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423E390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sz w:val="21"/>
                <w:szCs w:val="21"/>
                <w:lang w:val="en-US" w:eastAsia="zh-CN"/>
              </w:rPr>
              <w:t>金属手</w:t>
            </w:r>
            <w:r>
              <w:rPr>
                <w:rFonts w:hint="eastAsia" w:ascii="宋体" w:hAnsi="宋体" w:eastAsia="宋体" w:cs="宋体"/>
                <w:color w:val="auto"/>
                <w:spacing w:val="-4"/>
                <w:sz w:val="21"/>
                <w:szCs w:val="21"/>
                <w:lang w:val="en-US" w:eastAsia="zh-CN"/>
              </w:rPr>
              <w:t>柄</w:t>
            </w:r>
          </w:p>
        </w:tc>
      </w:tr>
      <w:tr w14:paraId="1B876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1B80E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F90B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8EF35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医用无菌敷贴</w:t>
            </w:r>
          </w:p>
        </w:tc>
        <w:tc>
          <w:tcPr>
            <w:tcW w:w="600" w:type="dxa"/>
            <w:vAlign w:val="center"/>
          </w:tcPr>
          <w:p w14:paraId="5D200A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30</w:t>
            </w:r>
          </w:p>
        </w:tc>
        <w:tc>
          <w:tcPr>
            <w:tcW w:w="600" w:type="dxa"/>
            <w:tcBorders>
              <w:top w:val="single" w:color="auto" w:sz="4" w:space="0"/>
              <w:bottom w:val="single" w:color="auto" w:sz="4" w:space="0"/>
            </w:tcBorders>
            <w:vAlign w:val="center"/>
          </w:tcPr>
          <w:p w14:paraId="7CCC11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5C8C7EB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5X5cm*5片*4袋 、10*10cm*2片*5袋</w:t>
            </w:r>
          </w:p>
        </w:tc>
      </w:tr>
      <w:tr w14:paraId="39DE9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1408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03597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82F66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医用胶带</w:t>
            </w:r>
          </w:p>
        </w:tc>
        <w:tc>
          <w:tcPr>
            <w:tcW w:w="600" w:type="dxa"/>
            <w:vAlign w:val="center"/>
          </w:tcPr>
          <w:p w14:paraId="7362A2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0B130B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4807AEC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1.25cm*9m</w:t>
            </w:r>
          </w:p>
        </w:tc>
      </w:tr>
      <w:tr w14:paraId="42790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8D4F7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AE170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5350E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碘伏消毒液</w:t>
            </w:r>
          </w:p>
        </w:tc>
        <w:tc>
          <w:tcPr>
            <w:tcW w:w="600" w:type="dxa"/>
            <w:vAlign w:val="center"/>
          </w:tcPr>
          <w:p w14:paraId="2EE4A7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317A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221D15D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喷雾型，规格：≥100ml</w:t>
            </w:r>
          </w:p>
        </w:tc>
      </w:tr>
      <w:tr w14:paraId="2F7F3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6933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D8E03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09D28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医用棉签</w:t>
            </w:r>
          </w:p>
        </w:tc>
        <w:tc>
          <w:tcPr>
            <w:tcW w:w="600" w:type="dxa"/>
            <w:vAlign w:val="center"/>
          </w:tcPr>
          <w:p w14:paraId="2CB68E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50</w:t>
            </w:r>
          </w:p>
        </w:tc>
        <w:tc>
          <w:tcPr>
            <w:tcW w:w="600" w:type="dxa"/>
            <w:tcBorders>
              <w:top w:val="single" w:color="auto" w:sz="4" w:space="0"/>
              <w:bottom w:val="single" w:color="auto" w:sz="4" w:space="0"/>
            </w:tcBorders>
            <w:vAlign w:val="center"/>
          </w:tcPr>
          <w:p w14:paraId="0BCE04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包</w:t>
            </w:r>
          </w:p>
        </w:tc>
        <w:tc>
          <w:tcPr>
            <w:tcW w:w="6156" w:type="dxa"/>
            <w:tcBorders>
              <w:top w:val="single" w:color="auto" w:sz="4" w:space="0"/>
              <w:bottom w:val="single" w:color="auto" w:sz="4" w:space="0"/>
            </w:tcBorders>
            <w:vAlign w:val="center"/>
          </w:tcPr>
          <w:p w14:paraId="7626E9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spacing w:val="-4"/>
                <w:kern w:val="2"/>
                <w:sz w:val="21"/>
                <w:szCs w:val="21"/>
                <w:lang w:val="en-US" w:eastAsia="zh-CN" w:bidi="ar-SA"/>
              </w:rPr>
              <w:t>规格</w:t>
            </w:r>
            <w:r>
              <w:rPr>
                <w:rFonts w:hint="eastAsia" w:ascii="宋体" w:hAnsi="宋体" w:eastAsia="宋体" w:cs="宋体"/>
                <w:color w:val="auto"/>
                <w:sz w:val="21"/>
                <w:szCs w:val="21"/>
                <w:highlight w:val="none"/>
                <w:vertAlign w:val="baseline"/>
                <w:lang w:val="en-US" w:eastAsia="zh-CN"/>
              </w:rPr>
              <w:t>≥</w:t>
            </w:r>
            <w:r>
              <w:rPr>
                <w:rFonts w:hint="eastAsia" w:ascii="宋体" w:hAnsi="宋体" w:eastAsia="宋体" w:cs="宋体"/>
                <w:color w:val="auto"/>
                <w:spacing w:val="-4"/>
                <w:sz w:val="21"/>
                <w:szCs w:val="21"/>
                <w:highlight w:val="none"/>
                <w:lang w:val="en-US" w:eastAsia="zh-CN"/>
              </w:rPr>
              <w:t>5支/</w:t>
            </w:r>
            <w:r>
              <w:rPr>
                <w:rFonts w:hint="eastAsia" w:ascii="宋体" w:hAnsi="宋体" w:cs="宋体"/>
                <w:color w:val="auto"/>
                <w:kern w:val="0"/>
                <w:sz w:val="24"/>
                <w:szCs w:val="24"/>
                <w:highlight w:val="none"/>
                <w:u w:val="none"/>
                <w:lang w:val="en-US" w:eastAsia="zh-CN"/>
              </w:rPr>
              <w:t>包</w:t>
            </w:r>
          </w:p>
        </w:tc>
      </w:tr>
      <w:tr w14:paraId="5BD63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7F914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2160D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E5C45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乳胶止血带</w:t>
            </w:r>
          </w:p>
        </w:tc>
        <w:tc>
          <w:tcPr>
            <w:tcW w:w="600" w:type="dxa"/>
            <w:vAlign w:val="center"/>
          </w:tcPr>
          <w:p w14:paraId="6D2C70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1BE9C4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57A41A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独立包装 直径≥7mm  长度≥3M</w:t>
            </w:r>
          </w:p>
        </w:tc>
      </w:tr>
      <w:tr w14:paraId="4211E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369AFE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CF3D0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5477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4"/>
                <w:sz w:val="21"/>
                <w:szCs w:val="21"/>
              </w:rPr>
              <w:t>留置针</w:t>
            </w:r>
          </w:p>
        </w:tc>
        <w:tc>
          <w:tcPr>
            <w:tcW w:w="600" w:type="dxa"/>
            <w:vAlign w:val="center"/>
          </w:tcPr>
          <w:p w14:paraId="05094F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0EF6B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只</w:t>
            </w:r>
          </w:p>
        </w:tc>
        <w:tc>
          <w:tcPr>
            <w:tcW w:w="6156" w:type="dxa"/>
            <w:tcBorders>
              <w:top w:val="single" w:color="auto" w:sz="4" w:space="0"/>
              <w:bottom w:val="single" w:color="auto" w:sz="4" w:space="0"/>
            </w:tcBorders>
            <w:vAlign w:val="center"/>
          </w:tcPr>
          <w:p w14:paraId="583115D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独立包装、单翼持针、具有止流液夹</w:t>
            </w:r>
          </w:p>
        </w:tc>
      </w:tr>
      <w:tr w14:paraId="77625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EF62A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3A10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73CCE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注射器</w:t>
            </w:r>
          </w:p>
        </w:tc>
        <w:tc>
          <w:tcPr>
            <w:tcW w:w="600" w:type="dxa"/>
            <w:vAlign w:val="center"/>
          </w:tcPr>
          <w:p w14:paraId="7E05FC4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25</w:t>
            </w:r>
          </w:p>
        </w:tc>
        <w:tc>
          <w:tcPr>
            <w:tcW w:w="600" w:type="dxa"/>
            <w:tcBorders>
              <w:top w:val="single" w:color="auto" w:sz="4" w:space="0"/>
              <w:bottom w:val="single" w:color="auto" w:sz="4" w:space="0"/>
            </w:tcBorders>
            <w:vAlign w:val="center"/>
          </w:tcPr>
          <w:p w14:paraId="113027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9D0516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rPr>
              <w:t>5ml 10支、10ml 10支、20ml 5支</w:t>
            </w:r>
          </w:p>
        </w:tc>
      </w:tr>
      <w:tr w14:paraId="2B97A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72EA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9FD4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8F9B2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一次性袋式输液器</w:t>
            </w:r>
          </w:p>
        </w:tc>
        <w:tc>
          <w:tcPr>
            <w:tcW w:w="600" w:type="dxa"/>
            <w:vAlign w:val="center"/>
          </w:tcPr>
          <w:p w14:paraId="0D219A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C54F4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43721D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规格≥250ml袋式</w:t>
            </w:r>
          </w:p>
        </w:tc>
      </w:tr>
      <w:tr w14:paraId="70C8B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224BC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3D70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964C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PICC穿刺套装</w:t>
            </w:r>
          </w:p>
        </w:tc>
        <w:tc>
          <w:tcPr>
            <w:tcW w:w="600" w:type="dxa"/>
            <w:vAlign w:val="center"/>
          </w:tcPr>
          <w:p w14:paraId="5E5161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12C569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51F577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经外周静脉置入中心静脉导管</w:t>
            </w:r>
          </w:p>
        </w:tc>
      </w:tr>
      <w:tr w14:paraId="605E7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5B3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613E25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E3EFB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7"/>
                <w:sz w:val="21"/>
                <w:szCs w:val="21"/>
              </w:rPr>
              <w:t>加温加压</w:t>
            </w:r>
            <w:r>
              <w:rPr>
                <w:rFonts w:hint="eastAsia" w:ascii="宋体" w:hAnsi="宋体" w:eastAsia="宋体" w:cs="宋体"/>
                <w:color w:val="auto"/>
                <w:spacing w:val="-5"/>
                <w:sz w:val="21"/>
                <w:szCs w:val="21"/>
              </w:rPr>
              <w:t>输液仪</w:t>
            </w:r>
          </w:p>
        </w:tc>
        <w:tc>
          <w:tcPr>
            <w:tcW w:w="600" w:type="dxa"/>
            <w:vAlign w:val="center"/>
          </w:tcPr>
          <w:p w14:paraId="673633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3665B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1907F29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rPr>
              <w:t>500ML可反复使用进口TPU材料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充气球囊设计</w:t>
            </w:r>
          </w:p>
        </w:tc>
      </w:tr>
      <w:tr w14:paraId="01634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2DEC848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2F8000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vAlign w:val="center"/>
          </w:tcPr>
          <w:p w14:paraId="1E30BD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0867B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730646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F3D74F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F7BED5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B38E82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086429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8B566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7D520F0">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2A208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D303F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F6F4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ECFCC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2"/>
                <w:sz w:val="21"/>
                <w:szCs w:val="21"/>
              </w:rPr>
              <w:t>折叠式软担架</w:t>
            </w:r>
          </w:p>
        </w:tc>
        <w:tc>
          <w:tcPr>
            <w:tcW w:w="600" w:type="dxa"/>
            <w:vAlign w:val="center"/>
          </w:tcPr>
          <w:p w14:paraId="303D3E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0CF9F8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3AFE70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1"/>
                <w:sz w:val="21"/>
                <w:szCs w:val="21"/>
              </w:rPr>
              <w:t>双折，可拆组合；承重≥159kg</w:t>
            </w:r>
          </w:p>
        </w:tc>
      </w:tr>
      <w:tr w14:paraId="420A0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C3151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D4722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F6E9D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解救套</w:t>
            </w:r>
          </w:p>
        </w:tc>
        <w:tc>
          <w:tcPr>
            <w:tcW w:w="600" w:type="dxa"/>
            <w:vAlign w:val="center"/>
          </w:tcPr>
          <w:p w14:paraId="58D770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05230B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791CE6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3"/>
                <w:sz w:val="21"/>
                <w:szCs w:val="21"/>
              </w:rPr>
              <w:t>头胸背躯干固定夹板</w:t>
            </w:r>
          </w:p>
        </w:tc>
      </w:tr>
      <w:tr w14:paraId="4C960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7F3407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06E370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vAlign w:val="center"/>
          </w:tcPr>
          <w:p w14:paraId="0958BF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16A34F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1FF3CC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E4762B6">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81A2CA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6340CA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D7FED9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C8080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86B7057">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0C04E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69BA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5BED3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948516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8"/>
                <w:sz w:val="21"/>
                <w:szCs w:val="21"/>
              </w:rPr>
              <w:t>医用锐器盒</w:t>
            </w:r>
          </w:p>
        </w:tc>
        <w:tc>
          <w:tcPr>
            <w:tcW w:w="600" w:type="dxa"/>
            <w:vAlign w:val="center"/>
          </w:tcPr>
          <w:p w14:paraId="25D623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141BF1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EC2088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4"/>
                <w:sz w:val="21"/>
                <w:szCs w:val="21"/>
              </w:rPr>
              <w:t>规格≤0.5L</w:t>
            </w:r>
          </w:p>
        </w:tc>
      </w:tr>
      <w:tr w14:paraId="27715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005F4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1424C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EBA6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8"/>
                <w:sz w:val="21"/>
                <w:szCs w:val="21"/>
              </w:rPr>
              <w:t>医用垃圾袋</w:t>
            </w:r>
          </w:p>
        </w:tc>
        <w:tc>
          <w:tcPr>
            <w:tcW w:w="600" w:type="dxa"/>
            <w:vAlign w:val="center"/>
          </w:tcPr>
          <w:p w14:paraId="6E9C9B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2B0C81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FBC099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1"/>
                <w:sz w:val="21"/>
                <w:szCs w:val="21"/>
              </w:rPr>
              <w:t>含塑料尼龙封口扎带</w:t>
            </w:r>
          </w:p>
        </w:tc>
      </w:tr>
      <w:tr w14:paraId="5EDD9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5D8F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57FE9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C9F80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6"/>
                <w:sz w:val="21"/>
                <w:szCs w:val="21"/>
              </w:rPr>
              <w:t>安全剪</w:t>
            </w:r>
          </w:p>
        </w:tc>
        <w:tc>
          <w:tcPr>
            <w:tcW w:w="600" w:type="dxa"/>
            <w:vAlign w:val="center"/>
          </w:tcPr>
          <w:p w14:paraId="131ADA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183315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DFA2B3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6"/>
                <w:sz w:val="21"/>
                <w:szCs w:val="21"/>
                <w:lang w:val="en-US" w:eastAsia="zh-CN"/>
              </w:rPr>
              <w:t>金属手柄</w:t>
            </w:r>
          </w:p>
        </w:tc>
      </w:tr>
      <w:tr w14:paraId="3F878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E08E5AC">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57D685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vAlign w:val="center"/>
          </w:tcPr>
          <w:p w14:paraId="49D1E3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15FCA7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60FDE1B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0BDAE8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0395A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99A077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5E614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9F773C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CE0172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68E6ED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7E3D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CF9D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025D4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10"/>
                <w:sz w:val="21"/>
                <w:szCs w:val="21"/>
              </w:rPr>
              <w:t>医用胶带</w:t>
            </w:r>
          </w:p>
        </w:tc>
        <w:tc>
          <w:tcPr>
            <w:tcW w:w="600" w:type="dxa"/>
            <w:vAlign w:val="center"/>
          </w:tcPr>
          <w:p w14:paraId="683C38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59618B3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2568C47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1.25cm*9m</w:t>
            </w:r>
          </w:p>
        </w:tc>
      </w:tr>
      <w:tr w14:paraId="05E39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07B5F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94D8F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88C39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4"/>
                <w:sz w:val="21"/>
                <w:szCs w:val="21"/>
              </w:rPr>
              <w:t>安全剪刀</w:t>
            </w:r>
          </w:p>
        </w:tc>
        <w:tc>
          <w:tcPr>
            <w:tcW w:w="600" w:type="dxa"/>
            <w:vAlign w:val="center"/>
          </w:tcPr>
          <w:p w14:paraId="404AF9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20FAF3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47F3145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z w:val="21"/>
                <w:szCs w:val="21"/>
                <w:lang w:val="en-US" w:eastAsia="zh-CN"/>
              </w:rPr>
              <w:t>金属手柄</w:t>
            </w:r>
          </w:p>
        </w:tc>
      </w:tr>
      <w:tr w14:paraId="6A9B7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CA5D1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6B1FE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A4D76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3"/>
                <w:sz w:val="21"/>
                <w:szCs w:val="21"/>
              </w:rPr>
              <w:t>保温毯</w:t>
            </w:r>
          </w:p>
        </w:tc>
        <w:tc>
          <w:tcPr>
            <w:tcW w:w="600" w:type="dxa"/>
            <w:vAlign w:val="center"/>
          </w:tcPr>
          <w:p w14:paraId="49298C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vAlign w:val="center"/>
          </w:tcPr>
          <w:p w14:paraId="0704A5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925F07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9"/>
                <w:sz w:val="21"/>
                <w:szCs w:val="21"/>
              </w:rPr>
              <w:t>一次性</w:t>
            </w:r>
          </w:p>
        </w:tc>
      </w:tr>
      <w:tr w14:paraId="5B716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0ED2B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EAD9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B504A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医用无菌敷贴</w:t>
            </w:r>
          </w:p>
        </w:tc>
        <w:tc>
          <w:tcPr>
            <w:tcW w:w="600" w:type="dxa"/>
            <w:vAlign w:val="center"/>
          </w:tcPr>
          <w:p w14:paraId="4DCD81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300</w:t>
            </w:r>
          </w:p>
        </w:tc>
        <w:tc>
          <w:tcPr>
            <w:tcW w:w="600" w:type="dxa"/>
            <w:tcBorders>
              <w:top w:val="single" w:color="auto" w:sz="4" w:space="0"/>
              <w:bottom w:val="single" w:color="auto" w:sz="4" w:space="0"/>
            </w:tcBorders>
            <w:vAlign w:val="center"/>
          </w:tcPr>
          <w:p w14:paraId="7A41D6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EAF53B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rPr>
              <w:t>规格</w:t>
            </w:r>
            <w:r>
              <w:rPr>
                <w:rFonts w:hint="eastAsia" w:ascii="宋体" w:hAnsi="宋体" w:eastAsia="宋体" w:cs="宋体"/>
                <w:color w:val="auto"/>
                <w:spacing w:val="-44"/>
                <w:sz w:val="21"/>
                <w:szCs w:val="21"/>
              </w:rPr>
              <w:t xml:space="preserve"> </w:t>
            </w:r>
            <w:r>
              <w:rPr>
                <w:rFonts w:hint="eastAsia" w:ascii="宋体" w:hAnsi="宋体" w:eastAsia="宋体" w:cs="宋体"/>
                <w:color w:val="auto"/>
                <w:spacing w:val="-3"/>
                <w:sz w:val="21"/>
                <w:szCs w:val="21"/>
              </w:rPr>
              <w:t>6*7cm/8p</w:t>
            </w:r>
            <w:r>
              <w:rPr>
                <w:rFonts w:hint="eastAsia" w:ascii="宋体" w:hAnsi="宋体" w:eastAsia="宋体" w:cs="宋体"/>
                <w:color w:val="auto"/>
                <w:spacing w:val="29"/>
                <w:w w:val="101"/>
                <w:sz w:val="21"/>
                <w:szCs w:val="21"/>
              </w:rPr>
              <w:t xml:space="preserve"> </w:t>
            </w:r>
            <w:r>
              <w:rPr>
                <w:rFonts w:hint="eastAsia" w:ascii="宋体" w:hAnsi="宋体" w:eastAsia="宋体" w:cs="宋体"/>
                <w:color w:val="auto"/>
                <w:spacing w:val="-3"/>
                <w:sz w:val="21"/>
                <w:szCs w:val="21"/>
              </w:rPr>
              <w:t>、10*10cm/8p</w:t>
            </w:r>
            <w:r>
              <w:rPr>
                <w:rFonts w:hint="eastAsia" w:ascii="宋体" w:hAnsi="宋体" w:eastAsia="宋体" w:cs="宋体"/>
                <w:color w:val="auto"/>
                <w:spacing w:val="15"/>
                <w:w w:val="101"/>
                <w:sz w:val="21"/>
                <w:szCs w:val="21"/>
              </w:rPr>
              <w:t xml:space="preserve">  </w:t>
            </w:r>
            <w:r>
              <w:rPr>
                <w:rFonts w:hint="eastAsia" w:ascii="宋体" w:hAnsi="宋体" w:eastAsia="宋体" w:cs="宋体"/>
                <w:color w:val="auto"/>
                <w:spacing w:val="-3"/>
                <w:sz w:val="21"/>
                <w:szCs w:val="21"/>
              </w:rPr>
              <w:t>、10*25cm/8p</w:t>
            </w:r>
          </w:p>
        </w:tc>
      </w:tr>
      <w:tr w14:paraId="1643B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5D87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5BE4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3F388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医用棉垫</w:t>
            </w:r>
          </w:p>
        </w:tc>
        <w:tc>
          <w:tcPr>
            <w:tcW w:w="600" w:type="dxa"/>
            <w:vAlign w:val="center"/>
          </w:tcPr>
          <w:p w14:paraId="3A4770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609DBE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5FBFBA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rPr>
              <w:t>规格</w:t>
            </w:r>
            <w:r>
              <w:rPr>
                <w:rFonts w:hint="eastAsia" w:ascii="宋体" w:hAnsi="宋体" w:eastAsia="宋体" w:cs="宋体"/>
                <w:color w:val="auto"/>
                <w:spacing w:val="-53"/>
                <w:sz w:val="21"/>
                <w:szCs w:val="21"/>
              </w:rPr>
              <w:t xml:space="preserve"> </w:t>
            </w:r>
            <w:r>
              <w:rPr>
                <w:rFonts w:hint="eastAsia" w:ascii="宋体" w:hAnsi="宋体" w:eastAsia="宋体" w:cs="宋体"/>
                <w:color w:val="auto"/>
                <w:spacing w:val="-3"/>
                <w:sz w:val="21"/>
                <w:szCs w:val="21"/>
              </w:rPr>
              <w:t>20×30cm</w:t>
            </w:r>
          </w:p>
        </w:tc>
      </w:tr>
      <w:tr w14:paraId="7D2F5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F517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4F1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D5BC3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压缩曲线纱布</w:t>
            </w:r>
          </w:p>
        </w:tc>
        <w:tc>
          <w:tcPr>
            <w:tcW w:w="600" w:type="dxa"/>
            <w:vAlign w:val="center"/>
          </w:tcPr>
          <w:p w14:paraId="03F457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2D789E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4263823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规格</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4"/>
                <w:sz w:val="21"/>
                <w:szCs w:val="21"/>
              </w:rPr>
              <w:t>11cmx350cm</w:t>
            </w:r>
          </w:p>
        </w:tc>
      </w:tr>
      <w:tr w14:paraId="4C66B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13A23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7ED8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09507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凡士林纱布敷料</w:t>
            </w:r>
          </w:p>
        </w:tc>
        <w:tc>
          <w:tcPr>
            <w:tcW w:w="600" w:type="dxa"/>
            <w:vAlign w:val="center"/>
          </w:tcPr>
          <w:p w14:paraId="52C2B7A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3C302F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4E7103B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规格 15×20cm</w:t>
            </w:r>
          </w:p>
        </w:tc>
      </w:tr>
      <w:tr w14:paraId="76F82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717E2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8D67A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350FE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纱布绷带</w:t>
            </w:r>
          </w:p>
        </w:tc>
        <w:tc>
          <w:tcPr>
            <w:tcW w:w="600" w:type="dxa"/>
            <w:vAlign w:val="center"/>
          </w:tcPr>
          <w:p w14:paraId="143E58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01956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439CF9A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lang w:val="en-US" w:eastAsia="zh-CN"/>
              </w:rPr>
              <w:t>规格</w:t>
            </w:r>
            <w:r>
              <w:rPr>
                <w:rFonts w:hint="eastAsia" w:ascii="宋体" w:hAnsi="宋体" w:eastAsia="宋体" w:cs="宋体"/>
                <w:color w:val="auto"/>
                <w:spacing w:val="-6"/>
                <w:sz w:val="21"/>
                <w:szCs w:val="21"/>
              </w:rPr>
              <w:t>6cm*6m</w:t>
            </w:r>
          </w:p>
        </w:tc>
      </w:tr>
      <w:tr w14:paraId="0F778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07FA4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A2C9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7B99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弹性绷带</w:t>
            </w:r>
          </w:p>
        </w:tc>
        <w:tc>
          <w:tcPr>
            <w:tcW w:w="600" w:type="dxa"/>
            <w:vAlign w:val="center"/>
          </w:tcPr>
          <w:p w14:paraId="0450FB7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7CD2B2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2979CEF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规格10cmx4.5m</w:t>
            </w:r>
          </w:p>
        </w:tc>
      </w:tr>
      <w:tr w14:paraId="13E27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B095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48A7A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612B6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网状弹力带</w:t>
            </w:r>
          </w:p>
        </w:tc>
        <w:tc>
          <w:tcPr>
            <w:tcW w:w="600" w:type="dxa"/>
            <w:vAlign w:val="center"/>
          </w:tcPr>
          <w:p w14:paraId="415F59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FCB77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8E07F9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lang w:val="en-US" w:eastAsia="zh-CN"/>
              </w:rPr>
              <w:t>规格</w:t>
            </w:r>
            <w:r>
              <w:rPr>
                <w:rFonts w:hint="eastAsia" w:ascii="宋体" w:hAnsi="宋体" w:eastAsia="宋体" w:cs="宋体"/>
                <w:color w:val="auto"/>
                <w:spacing w:val="-6"/>
                <w:sz w:val="21"/>
                <w:szCs w:val="21"/>
              </w:rPr>
              <w:t>3.7cm*30cm</w:t>
            </w:r>
          </w:p>
        </w:tc>
      </w:tr>
      <w:tr w14:paraId="1BDD4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8B593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5F60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9B5A7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胸腔减压针</w:t>
            </w:r>
          </w:p>
        </w:tc>
        <w:tc>
          <w:tcPr>
            <w:tcW w:w="600" w:type="dxa"/>
            <w:vAlign w:val="center"/>
          </w:tcPr>
          <w:p w14:paraId="2DD9B7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372596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4E9A45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胸腔减压针固定器 2副</w:t>
            </w:r>
          </w:p>
        </w:tc>
      </w:tr>
      <w:tr w14:paraId="73C26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97078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69210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B5F87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胸腔密封贴</w:t>
            </w:r>
          </w:p>
        </w:tc>
        <w:tc>
          <w:tcPr>
            <w:tcW w:w="600" w:type="dxa"/>
            <w:vAlign w:val="center"/>
          </w:tcPr>
          <w:p w14:paraId="49F515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1A9E7D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1FE8BC3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规格≥15*15cm</w:t>
            </w:r>
          </w:p>
        </w:tc>
      </w:tr>
      <w:tr w14:paraId="097DC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0B17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3BE4D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4917D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卡扣式止血带</w:t>
            </w:r>
          </w:p>
        </w:tc>
        <w:tc>
          <w:tcPr>
            <w:tcW w:w="600" w:type="dxa"/>
            <w:vAlign w:val="center"/>
          </w:tcPr>
          <w:p w14:paraId="15EA9D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54616D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142159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lang w:val="en-US" w:eastAsia="zh-CN"/>
              </w:rPr>
              <w:t>ABS卡扣</w:t>
            </w:r>
          </w:p>
        </w:tc>
      </w:tr>
      <w:tr w14:paraId="67B81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A1400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908B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531FE1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CAT 旋压式止血带</w:t>
            </w:r>
          </w:p>
        </w:tc>
        <w:tc>
          <w:tcPr>
            <w:tcW w:w="600" w:type="dxa"/>
            <w:vAlign w:val="center"/>
          </w:tcPr>
          <w:p w14:paraId="089584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01EC85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4A8DFA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铝质旋转杆</w:t>
            </w:r>
          </w:p>
        </w:tc>
      </w:tr>
      <w:tr w14:paraId="1E2E2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8F062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DDF4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1C0E2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spacing w:val="-9"/>
                <w:sz w:val="21"/>
                <w:szCs w:val="21"/>
                <w:highlight w:val="none"/>
              </w:rPr>
              <w:t>以色列绷带</w:t>
            </w:r>
          </w:p>
        </w:tc>
        <w:tc>
          <w:tcPr>
            <w:tcW w:w="600" w:type="dxa"/>
            <w:vAlign w:val="center"/>
          </w:tcPr>
          <w:p w14:paraId="1D53AB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vAlign w:val="center"/>
          </w:tcPr>
          <w:p w14:paraId="323347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ECA2A8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sz w:val="21"/>
                <w:szCs w:val="21"/>
                <w:highlight w:val="none"/>
                <w:lang w:val="en-US" w:eastAsia="zh-CN"/>
              </w:rPr>
              <w:t>包装方式：真空压缩，规格：</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lang w:val="en-US" w:eastAsia="zh-CN"/>
              </w:rPr>
              <w:t>10*120cm</w:t>
            </w:r>
          </w:p>
        </w:tc>
      </w:tr>
      <w:tr w14:paraId="6CBED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B45C9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5AE8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E0DB5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spacing w:val="-3"/>
                <w:sz w:val="21"/>
                <w:szCs w:val="21"/>
                <w:highlight w:val="none"/>
              </w:rPr>
              <w:t>交界处止血带</w:t>
            </w:r>
          </w:p>
        </w:tc>
        <w:tc>
          <w:tcPr>
            <w:tcW w:w="600" w:type="dxa"/>
            <w:vAlign w:val="center"/>
          </w:tcPr>
          <w:p w14:paraId="783BD3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vAlign w:val="center"/>
          </w:tcPr>
          <w:p w14:paraId="0C37DD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ABAF04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sz w:val="21"/>
                <w:szCs w:val="21"/>
                <w:highlight w:val="none"/>
                <w:lang w:val="en-US" w:eastAsia="zh-CN"/>
              </w:rPr>
              <w:t>规格：内径5*7mm/长2.5M</w:t>
            </w:r>
          </w:p>
        </w:tc>
      </w:tr>
      <w:tr w14:paraId="59A35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CE175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9253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0E675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spacing w:val="-4"/>
                <w:sz w:val="21"/>
                <w:szCs w:val="21"/>
                <w:highlight w:val="none"/>
              </w:rPr>
              <w:t>可塑卷式夹板</w:t>
            </w:r>
          </w:p>
        </w:tc>
        <w:tc>
          <w:tcPr>
            <w:tcW w:w="600" w:type="dxa"/>
            <w:vAlign w:val="center"/>
          </w:tcPr>
          <w:p w14:paraId="363308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vAlign w:val="center"/>
          </w:tcPr>
          <w:p w14:paraId="5A7007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BA142D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kern w:val="2"/>
                <w:sz w:val="21"/>
                <w:szCs w:val="21"/>
                <w:highlight w:val="none"/>
                <w:lang w:val="en-US" w:eastAsia="zh-CN" w:bidi="ar-SA"/>
              </w:rPr>
              <w:t>规格 11*46cm ，11*92cm ，15*92cm  各 2 个</w:t>
            </w:r>
          </w:p>
        </w:tc>
      </w:tr>
      <w:tr w14:paraId="09F1A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0A8D0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FC7E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7F9ED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胸腹固定带</w:t>
            </w:r>
          </w:p>
        </w:tc>
        <w:tc>
          <w:tcPr>
            <w:tcW w:w="600" w:type="dxa"/>
            <w:vAlign w:val="center"/>
          </w:tcPr>
          <w:p w14:paraId="308CF7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77441E0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295412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规格:大中小</w:t>
            </w:r>
          </w:p>
        </w:tc>
      </w:tr>
      <w:tr w14:paraId="446FE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3E6DA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7449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17BA9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四合一颈托</w:t>
            </w:r>
          </w:p>
        </w:tc>
        <w:tc>
          <w:tcPr>
            <w:tcW w:w="600" w:type="dxa"/>
            <w:vAlign w:val="center"/>
          </w:tcPr>
          <w:p w14:paraId="0CDABB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7B5A70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4BC159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结构组成：高分子+海绵</w:t>
            </w:r>
          </w:p>
        </w:tc>
      </w:tr>
      <w:tr w14:paraId="739B5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3ABE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2E18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9D37B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骨盆固定器（</w:t>
            </w:r>
            <w:r>
              <w:rPr>
                <w:rFonts w:hint="eastAsia" w:ascii="宋体" w:hAnsi="宋体" w:eastAsia="宋体" w:cs="宋体"/>
                <w:color w:val="auto"/>
                <w:spacing w:val="-62"/>
                <w:sz w:val="21"/>
                <w:szCs w:val="21"/>
              </w:rPr>
              <w:t xml:space="preserve"> </w:t>
            </w:r>
            <w:r>
              <w:rPr>
                <w:rFonts w:hint="eastAsia" w:ascii="宋体" w:hAnsi="宋体" w:eastAsia="宋体" w:cs="宋体"/>
                <w:color w:val="auto"/>
                <w:spacing w:val="-7"/>
                <w:sz w:val="21"/>
                <w:szCs w:val="21"/>
              </w:rPr>
              <w:t>带）</w:t>
            </w:r>
          </w:p>
        </w:tc>
        <w:tc>
          <w:tcPr>
            <w:tcW w:w="600" w:type="dxa"/>
            <w:vAlign w:val="center"/>
          </w:tcPr>
          <w:p w14:paraId="006AB6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661E04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7CF385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规格:大中小</w:t>
            </w:r>
          </w:p>
        </w:tc>
      </w:tr>
      <w:tr w14:paraId="48898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F94B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061A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2158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三角巾</w:t>
            </w:r>
          </w:p>
        </w:tc>
        <w:tc>
          <w:tcPr>
            <w:tcW w:w="600" w:type="dxa"/>
            <w:vAlign w:val="center"/>
          </w:tcPr>
          <w:p w14:paraId="733612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ED9E2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EBC467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10"/>
                <w:sz w:val="21"/>
                <w:szCs w:val="21"/>
                <w:lang w:val="en-US" w:eastAsia="zh-CN"/>
              </w:rPr>
              <w:t>压缩包装</w:t>
            </w:r>
          </w:p>
        </w:tc>
      </w:tr>
      <w:tr w14:paraId="3622A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1E95913">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2EE154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vAlign w:val="center"/>
          </w:tcPr>
          <w:p w14:paraId="5C3450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656768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4AB6B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10EA43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cs="宋体"/>
                <w:b w:val="0"/>
                <w:bCs w:val="0"/>
                <w:color w:val="auto"/>
                <w:spacing w:val="-2"/>
                <w:kern w:val="0"/>
                <w:sz w:val="21"/>
                <w:szCs w:val="21"/>
                <w:lang w:val="en-US" w:eastAsia="zh-CN"/>
              </w:rPr>
              <w:t>、</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26BBA1D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CF750A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23A556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25EAF2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7FA76C6">
            <w:pPr>
              <w:pStyle w:val="32"/>
              <w:numPr>
                <w:ilvl w:val="0"/>
                <w:numId w:val="0"/>
              </w:numPr>
              <w:spacing w:line="240" w:lineRule="auto"/>
              <w:ind w:left="0" w:leftChars="0" w:firstLine="0" w:firstLineChars="0"/>
              <w:jc w:val="both"/>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3886E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DDCF4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ADFC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70C30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医用垃圾袋</w:t>
            </w:r>
          </w:p>
        </w:tc>
        <w:tc>
          <w:tcPr>
            <w:tcW w:w="600" w:type="dxa"/>
            <w:vAlign w:val="center"/>
          </w:tcPr>
          <w:p w14:paraId="4A4D5A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638279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6C7BD7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rPr>
              <w:t>含塑料尼龙封口扎带</w:t>
            </w:r>
          </w:p>
        </w:tc>
      </w:tr>
      <w:tr w14:paraId="22253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11888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AB51E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729E9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医用锐器盒</w:t>
            </w:r>
          </w:p>
        </w:tc>
        <w:tc>
          <w:tcPr>
            <w:tcW w:w="600" w:type="dxa"/>
            <w:vAlign w:val="center"/>
          </w:tcPr>
          <w:p w14:paraId="517F552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78AD9A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6D5E96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8"/>
                <w:sz w:val="21"/>
                <w:szCs w:val="21"/>
                <w:lang w:eastAsia="zh-CN"/>
              </w:rPr>
              <w:t>规格：</w:t>
            </w:r>
            <w:r>
              <w:rPr>
                <w:rFonts w:hint="eastAsia" w:ascii="宋体" w:hAnsi="宋体" w:eastAsia="宋体" w:cs="宋体"/>
                <w:color w:val="auto"/>
                <w:spacing w:val="-8"/>
                <w:sz w:val="21"/>
                <w:szCs w:val="21"/>
                <w:lang w:val="en-US" w:eastAsia="zh-CN"/>
              </w:rPr>
              <w:t>1L</w:t>
            </w:r>
          </w:p>
        </w:tc>
      </w:tr>
      <w:tr w14:paraId="60A33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9139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E07C5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C3243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碘伏</w:t>
            </w:r>
          </w:p>
        </w:tc>
        <w:tc>
          <w:tcPr>
            <w:tcW w:w="600" w:type="dxa"/>
            <w:vAlign w:val="center"/>
          </w:tcPr>
          <w:p w14:paraId="57C11F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EC3F1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6683541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喷雾型，规格：≥100ml</w:t>
            </w:r>
          </w:p>
        </w:tc>
      </w:tr>
      <w:tr w14:paraId="11AC9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F79A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9E368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6CBA93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环甲膜穿刺套件包</w:t>
            </w:r>
          </w:p>
        </w:tc>
        <w:tc>
          <w:tcPr>
            <w:tcW w:w="600" w:type="dxa"/>
            <w:vAlign w:val="center"/>
          </w:tcPr>
          <w:p w14:paraId="5E363A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5E7F9A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0B88FAE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包含：环甲膜穿刺针、碘伏棉签、注射器、医用胶布、氧气管、医用手套等</w:t>
            </w:r>
          </w:p>
        </w:tc>
      </w:tr>
      <w:tr w14:paraId="4FAAF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23A77C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46D64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4CEC9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气管切开插管套件包</w:t>
            </w:r>
          </w:p>
        </w:tc>
        <w:tc>
          <w:tcPr>
            <w:tcW w:w="600" w:type="dxa"/>
            <w:vAlign w:val="center"/>
          </w:tcPr>
          <w:p w14:paraId="0EAE43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D5B0F0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DC1A0D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lang w:eastAsia="zh-CN"/>
              </w:rPr>
              <w:t>包含：</w:t>
            </w:r>
            <w:r>
              <w:rPr>
                <w:rFonts w:hint="eastAsia" w:ascii="宋体" w:hAnsi="宋体" w:eastAsia="宋体" w:cs="宋体"/>
                <w:color w:val="auto"/>
                <w:sz w:val="21"/>
                <w:szCs w:val="21"/>
              </w:rPr>
              <w:t>一次性气管切开插管、一次性使用吸痰管、一次性使用连接管、灭菌橡胶外科于套组成,选配套囊充气器,托盘</w:t>
            </w:r>
            <w:r>
              <w:rPr>
                <w:rFonts w:hint="eastAsia" w:ascii="宋体" w:hAnsi="宋体" w:eastAsia="宋体" w:cs="宋体"/>
                <w:color w:val="auto"/>
                <w:sz w:val="21"/>
                <w:szCs w:val="21"/>
                <w:lang w:val="en-US" w:eastAsia="zh-CN"/>
              </w:rPr>
              <w:t>等</w:t>
            </w:r>
          </w:p>
        </w:tc>
      </w:tr>
      <w:tr w14:paraId="14B0E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EBA82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05903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FC63F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清创缝合包</w:t>
            </w:r>
          </w:p>
        </w:tc>
        <w:tc>
          <w:tcPr>
            <w:tcW w:w="600" w:type="dxa"/>
            <w:vAlign w:val="center"/>
          </w:tcPr>
          <w:p w14:paraId="57273C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2A7612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8E36B7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5"/>
                <w:sz w:val="21"/>
                <w:szCs w:val="21"/>
                <w:lang w:val="en-US" w:eastAsia="zh-CN"/>
              </w:rPr>
              <w:t>基本配置为非吸收性外科缝线、医用缝合针、纱布片、塑料镊子，选配橡胶检查手套或薄膜手套</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治疗币</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洞巾</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持针钳</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组织剪</w:t>
            </w:r>
          </w:p>
        </w:tc>
      </w:tr>
      <w:tr w14:paraId="00AEF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E7597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B6A7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8673B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止血钳（夹）</w:t>
            </w:r>
          </w:p>
        </w:tc>
        <w:tc>
          <w:tcPr>
            <w:tcW w:w="600" w:type="dxa"/>
            <w:vAlign w:val="center"/>
          </w:tcPr>
          <w:p w14:paraId="6521EB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3283B2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8C858A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不锈钢材质 弯头/直头</w:t>
            </w:r>
          </w:p>
        </w:tc>
      </w:tr>
      <w:tr w14:paraId="5865C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B6DA7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D7FF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BB5A4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便携式高频电刀止血器</w:t>
            </w:r>
          </w:p>
        </w:tc>
        <w:tc>
          <w:tcPr>
            <w:tcW w:w="600" w:type="dxa"/>
            <w:vAlign w:val="center"/>
          </w:tcPr>
          <w:p w14:paraId="58072A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6BF18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19D3908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lang w:val="en-US" w:eastAsia="zh-CN"/>
              </w:rPr>
              <w:t>体</w:t>
            </w:r>
            <w:r>
              <w:rPr>
                <w:rFonts w:hint="eastAsia" w:ascii="宋体" w:hAnsi="宋体" w:eastAsia="宋体" w:cs="宋体"/>
                <w:color w:val="auto"/>
                <w:sz w:val="21"/>
                <w:szCs w:val="21"/>
                <w:lang w:val="en-US" w:eastAsia="zh-CN"/>
              </w:rPr>
              <w:t>积：215cm*200cm*105cm，配置7款刀头：针状刀头、弯针刀头、刀状刀头、丝状1.5刀头、丝状2.5刀头、4mm球状刀头、10mm球状头，额定电压和频率：220V 50Hz，输入功率：240VA</w:t>
            </w:r>
          </w:p>
        </w:tc>
      </w:tr>
      <w:tr w14:paraId="6BD44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74A44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3C7E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E72E8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胸腔引流袋</w:t>
            </w:r>
          </w:p>
        </w:tc>
        <w:tc>
          <w:tcPr>
            <w:tcW w:w="600" w:type="dxa"/>
            <w:vAlign w:val="center"/>
          </w:tcPr>
          <w:p w14:paraId="2BECF0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27F0F1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2FC49C8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lang w:val="en-US" w:eastAsia="zh-CN"/>
              </w:rPr>
              <w:t>容量</w:t>
            </w:r>
            <w:r>
              <w:rPr>
                <w:rFonts w:hint="eastAsia" w:ascii="宋体" w:hAnsi="宋体" w:eastAsia="宋体" w:cs="宋体"/>
                <w:color w:val="auto"/>
                <w:sz w:val="21"/>
                <w:szCs w:val="21"/>
                <w:lang w:val="en-US" w:eastAsia="zh-CN"/>
              </w:rPr>
              <w:t>≥1000ml，防逆流设计，可倒挂</w:t>
            </w:r>
          </w:p>
        </w:tc>
      </w:tr>
      <w:tr w14:paraId="391C6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651DAB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EBF5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2112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截肢包</w:t>
            </w:r>
          </w:p>
        </w:tc>
        <w:tc>
          <w:tcPr>
            <w:tcW w:w="600" w:type="dxa"/>
            <w:vAlign w:val="center"/>
          </w:tcPr>
          <w:p w14:paraId="2BF248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7145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5ADA4D8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p>
        </w:tc>
      </w:tr>
      <w:tr w14:paraId="77C6A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93364A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5771EA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vAlign w:val="center"/>
          </w:tcPr>
          <w:p w14:paraId="1C44BC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4362B9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539201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2C0F0FB">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161657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cs="宋体"/>
                <w:b w:val="0"/>
                <w:bCs w:val="0"/>
                <w:color w:val="auto"/>
                <w:kern w:val="2"/>
                <w:sz w:val="21"/>
                <w:szCs w:val="21"/>
                <w:lang w:val="en-US" w:eastAsia="zh-CN" w:bidi="ar-SA"/>
              </w:rPr>
              <w:t>2</w:t>
            </w:r>
            <w:r>
              <w:rPr>
                <w:rFonts w:hint="eastAsia" w:ascii="宋体" w:hAnsi="宋体" w:eastAsia="宋体" w:cs="宋体"/>
                <w:b w:val="0"/>
                <w:bCs w:val="0"/>
                <w:color w:val="auto"/>
                <w:kern w:val="2"/>
                <w:sz w:val="21"/>
                <w:szCs w:val="21"/>
                <w:lang w:val="en-US" w:eastAsia="zh-CN" w:bidi="ar-SA"/>
              </w:rPr>
              <w:t>、</w:t>
            </w:r>
            <w:r>
              <w:rPr>
                <w:rFonts w:hint="eastAsia" w:ascii="宋体" w:hAnsi="宋体" w:eastAsia="宋体" w:cs="宋体"/>
                <w:b w:val="0"/>
                <w:bCs w:val="0"/>
                <w:color w:val="auto"/>
                <w:sz w:val="21"/>
                <w:szCs w:val="21"/>
                <w:lang w:val="en-US" w:eastAsia="zh-CN"/>
              </w:rPr>
              <w:t>背囊上部为大件挂件，包括帐篷、标识杆等；</w:t>
            </w:r>
          </w:p>
          <w:p w14:paraId="3A57446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E8665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F12EAB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3031269">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00FA8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A4F7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C0B9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67E9C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vAlign w:val="center"/>
          </w:tcPr>
          <w:p w14:paraId="01FFB4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432CD5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421B81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5CCCA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0A2DF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302D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95D29D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vAlign w:val="center"/>
          </w:tcPr>
          <w:p w14:paraId="1C9E70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0E6022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4432CF8B">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6074DA86">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p>
          <w:p w14:paraId="61C33FF3">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60B74497">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Hans"/>
              </w:rPr>
              <w:t>4、</w:t>
            </w:r>
            <w:r>
              <w:rPr>
                <w:rFonts w:hint="eastAsia" w:ascii="宋体" w:hAnsi="宋体" w:eastAsia="宋体" w:cs="宋体"/>
                <w:b w:val="0"/>
                <w:bCs w:val="0"/>
                <w:color w:val="auto"/>
                <w:sz w:val="21"/>
                <w:szCs w:val="21"/>
                <w:highlight w:val="none"/>
              </w:rPr>
              <w:t>灭菌独立包装</w:t>
            </w:r>
            <w:r>
              <w:rPr>
                <w:rFonts w:hint="eastAsia" w:ascii="宋体" w:hAnsi="宋体" w:eastAsia="宋体" w:cs="宋体"/>
                <w:b w:val="0"/>
                <w:bCs w:val="0"/>
                <w:color w:val="auto"/>
                <w:sz w:val="21"/>
                <w:szCs w:val="21"/>
                <w:highlight w:val="none"/>
                <w:lang w:eastAsia="zh-CN"/>
              </w:rPr>
              <w:t>。</w:t>
            </w:r>
          </w:p>
        </w:tc>
      </w:tr>
      <w:tr w14:paraId="081E1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25F36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E87C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C3FBF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vAlign w:val="center"/>
          </w:tcPr>
          <w:p w14:paraId="00E739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AE63C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E7B9DD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kern w:val="0"/>
                <w:sz w:val="21"/>
                <w:szCs w:val="21"/>
              </w:rPr>
              <w:t>医用N95级别的密合型拱形口罩，脸部环绕一周的“密封圈”贴合紧密</w:t>
            </w:r>
          </w:p>
        </w:tc>
      </w:tr>
      <w:tr w14:paraId="6E643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2B00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37D0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FD4A5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1"/>
                <w:sz w:val="21"/>
                <w:szCs w:val="21"/>
              </w:rPr>
              <w:t>全面罩过滤式呼吸器</w:t>
            </w:r>
          </w:p>
        </w:tc>
        <w:tc>
          <w:tcPr>
            <w:tcW w:w="600" w:type="dxa"/>
            <w:vAlign w:val="center"/>
          </w:tcPr>
          <w:p w14:paraId="0C4B88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37E602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69E458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1"/>
                <w:sz w:val="21"/>
                <w:szCs w:val="21"/>
              </w:rPr>
              <w:t>包括复合式滤毒罐</w:t>
            </w:r>
          </w:p>
        </w:tc>
      </w:tr>
      <w:tr w14:paraId="2DCC5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7D4E8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48E5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CC514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3"/>
                <w:sz w:val="21"/>
                <w:szCs w:val="21"/>
              </w:rPr>
              <w:t>随弃式防颗粒物口罩</w:t>
            </w:r>
          </w:p>
        </w:tc>
        <w:tc>
          <w:tcPr>
            <w:tcW w:w="600" w:type="dxa"/>
            <w:vAlign w:val="center"/>
          </w:tcPr>
          <w:p w14:paraId="33D15D3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47EF93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E89614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sz w:val="21"/>
                <w:szCs w:val="21"/>
              </w:rPr>
              <w:t>带呼气阀、能过滤有害粉尘及蒸汽</w:t>
            </w:r>
            <w:r>
              <w:rPr>
                <w:rFonts w:hint="eastAsia" w:ascii="宋体" w:hAnsi="宋体" w:eastAsia="宋体" w:cs="宋体"/>
                <w:b w:val="0"/>
                <w:bCs w:val="0"/>
                <w:color w:val="auto"/>
                <w:spacing w:val="40"/>
                <w:w w:val="101"/>
                <w:sz w:val="21"/>
                <w:szCs w:val="21"/>
              </w:rPr>
              <w:t xml:space="preserve"> </w:t>
            </w:r>
            <w:r>
              <w:rPr>
                <w:rFonts w:hint="eastAsia" w:ascii="宋体" w:hAnsi="宋体" w:eastAsia="宋体" w:cs="宋体"/>
                <w:b w:val="0"/>
                <w:bCs w:val="0"/>
                <w:color w:val="auto"/>
                <w:spacing w:val="-4"/>
                <w:sz w:val="21"/>
                <w:szCs w:val="21"/>
              </w:rPr>
              <w:t>医用防护级</w:t>
            </w:r>
          </w:p>
        </w:tc>
      </w:tr>
      <w:tr w14:paraId="6FF96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F4B2B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D3D5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F7406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7"/>
                <w:sz w:val="21"/>
                <w:szCs w:val="21"/>
              </w:rPr>
              <w:t>医用乳胶手套</w:t>
            </w:r>
          </w:p>
        </w:tc>
        <w:tc>
          <w:tcPr>
            <w:tcW w:w="600" w:type="dxa"/>
            <w:vAlign w:val="center"/>
          </w:tcPr>
          <w:p w14:paraId="4BD52A7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56F325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2C0DAE1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highlight w:val="none"/>
                <w:lang w:val="en-US" w:eastAsia="zh-CN"/>
              </w:rPr>
              <w:t>表层材料对病毒及病菌进行物理</w:t>
            </w:r>
            <w:r>
              <w:rPr>
                <w:rFonts w:hint="eastAsia" w:ascii="宋体" w:hAnsi="宋体" w:eastAsia="宋体" w:cs="宋体"/>
                <w:color w:val="auto"/>
                <w:sz w:val="21"/>
                <w:szCs w:val="21"/>
                <w:highlight w:val="none"/>
                <w:lang w:val="en-US" w:eastAsia="zh-CN"/>
              </w:rPr>
              <w:t>灭活，物理灭活新冠病毒效率≥90%</w:t>
            </w:r>
          </w:p>
        </w:tc>
      </w:tr>
      <w:tr w14:paraId="04866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8AB60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760C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97D76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防化手套</w:t>
            </w:r>
          </w:p>
        </w:tc>
        <w:tc>
          <w:tcPr>
            <w:tcW w:w="600" w:type="dxa"/>
            <w:vAlign w:val="center"/>
          </w:tcPr>
          <w:p w14:paraId="6A309D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007EE3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2DDE1B3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C级</w:t>
            </w:r>
          </w:p>
        </w:tc>
      </w:tr>
      <w:tr w14:paraId="10BF5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FC6A24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A53E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12950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1"/>
                <w:sz w:val="21"/>
                <w:szCs w:val="21"/>
              </w:rPr>
              <w:t>防化靴</w:t>
            </w:r>
          </w:p>
        </w:tc>
        <w:tc>
          <w:tcPr>
            <w:tcW w:w="600" w:type="dxa"/>
            <w:vAlign w:val="center"/>
          </w:tcPr>
          <w:p w14:paraId="2E4809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61CB7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63A7EB3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37码-45码</w:t>
            </w:r>
          </w:p>
        </w:tc>
      </w:tr>
      <w:tr w14:paraId="2F6F3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CA3DDDD">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39AF66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vAlign w:val="center"/>
          </w:tcPr>
          <w:p w14:paraId="043258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7C2E4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D497D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16545F7">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cs="宋体"/>
                <w:b w:val="0"/>
                <w:bCs w:val="0"/>
                <w:color w:val="auto"/>
                <w:spacing w:val="-2"/>
                <w:kern w:val="0"/>
                <w:sz w:val="21"/>
                <w:szCs w:val="21"/>
                <w:lang w:val="en-US" w:eastAsia="zh-CN"/>
              </w:rPr>
              <w:t>、</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6A20BF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9B73BF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C5323E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F6549F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02305716">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11621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DD018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49FF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AF8FE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4"/>
                <w:sz w:val="21"/>
                <w:szCs w:val="21"/>
                <w14:textFill>
                  <w14:solidFill>
                    <w14:schemeClr w14:val="tx1"/>
                  </w14:solidFill>
                </w14:textFill>
              </w:rPr>
              <w:t>安全剪刀</w:t>
            </w:r>
          </w:p>
        </w:tc>
        <w:tc>
          <w:tcPr>
            <w:tcW w:w="600" w:type="dxa"/>
            <w:vAlign w:val="center"/>
          </w:tcPr>
          <w:p w14:paraId="032529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7F6B2B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6014AEC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z w:val="21"/>
                <w:szCs w:val="21"/>
                <w:lang w:val="en-US" w:eastAsia="zh-CN"/>
                <w14:textFill>
                  <w14:solidFill>
                    <w14:schemeClr w14:val="tx1"/>
                  </w14:solidFill>
                </w14:textFill>
              </w:rPr>
              <w:t>金属手柄</w:t>
            </w:r>
          </w:p>
        </w:tc>
      </w:tr>
      <w:tr w14:paraId="479AC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25EC8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5714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E3EC6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8"/>
                <w:sz w:val="21"/>
                <w:szCs w:val="21"/>
                <w:lang w:val="en-US" w:eastAsia="zh-CN"/>
                <w14:textFill>
                  <w14:solidFill>
                    <w14:schemeClr w14:val="tx1"/>
                  </w14:solidFill>
                </w14:textFill>
              </w:rPr>
              <w:t>医</w:t>
            </w:r>
            <w:r>
              <w:rPr>
                <w:rFonts w:hint="eastAsia" w:ascii="宋体" w:hAnsi="宋体" w:eastAsia="宋体" w:cs="宋体"/>
                <w:color w:val="000000" w:themeColor="text1"/>
                <w:spacing w:val="-8"/>
                <w:sz w:val="21"/>
                <w:szCs w:val="21"/>
                <w14:textFill>
                  <w14:solidFill>
                    <w14:schemeClr w14:val="tx1"/>
                  </w14:solidFill>
                </w14:textFill>
              </w:rPr>
              <w:t>疗垃圾袋</w:t>
            </w:r>
          </w:p>
        </w:tc>
        <w:tc>
          <w:tcPr>
            <w:tcW w:w="600" w:type="dxa"/>
            <w:vAlign w:val="center"/>
          </w:tcPr>
          <w:p w14:paraId="7BDE65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07598D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C5F2BA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含塑料尼龙封口扎带</w:t>
            </w:r>
          </w:p>
        </w:tc>
      </w:tr>
      <w:tr w14:paraId="401B0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8191D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1E52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621FF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4"/>
                <w:sz w:val="21"/>
                <w:szCs w:val="21"/>
                <w14:textFill>
                  <w14:solidFill>
                    <w14:schemeClr w14:val="tx1"/>
                  </w14:solidFill>
                </w14:textFill>
              </w:rPr>
              <w:t>物品收纳袋</w:t>
            </w:r>
          </w:p>
        </w:tc>
        <w:tc>
          <w:tcPr>
            <w:tcW w:w="600" w:type="dxa"/>
            <w:vAlign w:val="center"/>
          </w:tcPr>
          <w:p w14:paraId="219C059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4A3984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1E2C21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塑料，</w:t>
            </w:r>
            <w:r>
              <w:rPr>
                <w:rFonts w:hint="eastAsia" w:ascii="宋体" w:hAnsi="宋体" w:eastAsia="宋体" w:cs="宋体"/>
                <w:color w:val="000000" w:themeColor="text1"/>
                <w:spacing w:val="-2"/>
                <w:sz w:val="21"/>
                <w:szCs w:val="21"/>
                <w:lang w:eastAsia="zh-CN"/>
                <w14:textFill>
                  <w14:solidFill>
                    <w14:schemeClr w14:val="tx1"/>
                  </w14:solidFill>
                </w14:textFill>
              </w:rPr>
              <w:t>收纳</w:t>
            </w:r>
            <w:r>
              <w:rPr>
                <w:rFonts w:hint="eastAsia" w:ascii="宋体" w:hAnsi="宋体" w:eastAsia="宋体" w:cs="宋体"/>
                <w:color w:val="000000" w:themeColor="text1"/>
                <w:spacing w:val="-2"/>
                <w:sz w:val="21"/>
                <w:szCs w:val="21"/>
                <w14:textFill>
                  <w14:solidFill>
                    <w14:schemeClr w14:val="tx1"/>
                  </w14:solidFill>
                </w14:textFill>
              </w:rPr>
              <w:t>伤员贵重物</w:t>
            </w:r>
          </w:p>
        </w:tc>
      </w:tr>
      <w:tr w14:paraId="2028C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7B887B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2D9FB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E5D61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3"/>
                <w:sz w:val="21"/>
                <w:szCs w:val="21"/>
                <w14:textFill>
                  <w14:solidFill>
                    <w14:schemeClr w14:val="tx1"/>
                  </w14:solidFill>
                </w14:textFill>
              </w:rPr>
              <w:t>一次性床单和保温毯</w:t>
            </w:r>
          </w:p>
        </w:tc>
        <w:tc>
          <w:tcPr>
            <w:tcW w:w="600" w:type="dxa"/>
            <w:vAlign w:val="center"/>
          </w:tcPr>
          <w:p w14:paraId="69F78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04EAD4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5DC632A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lang w:val="en-US" w:eastAsia="zh-CN"/>
                <w14:textFill>
                  <w14:solidFill>
                    <w14:schemeClr w14:val="tx1"/>
                  </w14:solidFill>
                </w14:textFill>
              </w:rPr>
              <w:t>保温毯保暖、反光、防寒、防风、尺寸160cm*210cm，</w:t>
            </w:r>
            <w:r>
              <w:rPr>
                <w:rFonts w:hint="eastAsia" w:ascii="宋体" w:hAnsi="宋体" w:eastAsia="宋体" w:cs="宋体"/>
                <w:color w:val="000000" w:themeColor="text1"/>
                <w:sz w:val="21"/>
                <w:szCs w:val="21"/>
                <w14:textFill>
                  <w14:solidFill>
                    <w14:schemeClr w14:val="tx1"/>
                  </w14:solidFill>
                </w14:textFill>
              </w:rPr>
              <w:t>一次性床单</w:t>
            </w:r>
            <w:r>
              <w:rPr>
                <w:rFonts w:hint="eastAsia" w:ascii="宋体" w:hAnsi="宋体" w:eastAsia="宋体" w:cs="宋体"/>
                <w:color w:val="000000" w:themeColor="text1"/>
                <w:sz w:val="21"/>
                <w:szCs w:val="21"/>
                <w:lang w:val="en-US" w:eastAsia="zh-CN"/>
                <w14:textFill>
                  <w14:solidFill>
                    <w14:schemeClr w14:val="tx1"/>
                  </w14:solidFill>
                </w14:textFill>
              </w:rPr>
              <w:t>独立包装、隔脏透气、尺寸200cm*220cm</w:t>
            </w:r>
          </w:p>
        </w:tc>
      </w:tr>
      <w:tr w14:paraId="7D048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3CDE5C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ACC7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1990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5"/>
                <w:sz w:val="21"/>
                <w:szCs w:val="21"/>
                <w14:textFill>
                  <w14:solidFill>
                    <w14:schemeClr w14:val="tx1"/>
                  </w14:solidFill>
                </w14:textFill>
              </w:rPr>
              <w:t>水桶</w:t>
            </w:r>
          </w:p>
        </w:tc>
        <w:tc>
          <w:tcPr>
            <w:tcW w:w="600" w:type="dxa"/>
            <w:vAlign w:val="center"/>
          </w:tcPr>
          <w:p w14:paraId="06621B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F3E5B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4ECBC1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1"/>
                <w:sz w:val="21"/>
                <w:szCs w:val="21"/>
                <w14:textFill>
                  <w14:solidFill>
                    <w14:schemeClr w14:val="tx1"/>
                  </w14:solidFill>
                </w14:textFill>
              </w:rPr>
              <w:t>折叠式硅胶；皮肤、伤口洗消；器具和防具消毒</w:t>
            </w:r>
          </w:p>
        </w:tc>
      </w:tr>
      <w:tr w14:paraId="65605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677A17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84F9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F2ADB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5"/>
                <w:sz w:val="21"/>
                <w:szCs w:val="21"/>
                <w14:textFill>
                  <w14:solidFill>
                    <w14:schemeClr w14:val="tx1"/>
                  </w14:solidFill>
                </w14:textFill>
              </w:rPr>
              <w:t>无菌纱布</w:t>
            </w:r>
          </w:p>
        </w:tc>
        <w:tc>
          <w:tcPr>
            <w:tcW w:w="600" w:type="dxa"/>
            <w:vAlign w:val="center"/>
          </w:tcPr>
          <w:p w14:paraId="7B1B20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329E0B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袋</w:t>
            </w:r>
          </w:p>
        </w:tc>
        <w:tc>
          <w:tcPr>
            <w:tcW w:w="6156" w:type="dxa"/>
            <w:tcBorders>
              <w:top w:val="single" w:color="auto" w:sz="4" w:space="0"/>
              <w:bottom w:val="single" w:color="auto" w:sz="4" w:space="0"/>
            </w:tcBorders>
            <w:vAlign w:val="center"/>
          </w:tcPr>
          <w:p w14:paraId="6104CA2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3"/>
                <w:sz w:val="21"/>
                <w:szCs w:val="21"/>
                <w14:textFill>
                  <w14:solidFill>
                    <w14:schemeClr w14:val="tx1"/>
                  </w14:solidFill>
                </w14:textFill>
              </w:rPr>
              <w:t>清除集中的污染物</w:t>
            </w:r>
          </w:p>
        </w:tc>
      </w:tr>
      <w:tr w14:paraId="1C95C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EE71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A323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F2502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9"/>
                <w:sz w:val="21"/>
                <w:szCs w:val="21"/>
                <w14:textFill>
                  <w14:solidFill>
                    <w14:schemeClr w14:val="tx1"/>
                  </w14:solidFill>
                </w14:textFill>
              </w:rPr>
              <w:t>毛巾</w:t>
            </w:r>
          </w:p>
        </w:tc>
        <w:tc>
          <w:tcPr>
            <w:tcW w:w="600" w:type="dxa"/>
            <w:vAlign w:val="center"/>
          </w:tcPr>
          <w:p w14:paraId="30CB26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743936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082B80EB">
            <w:pPr>
              <w:pStyle w:val="29"/>
              <w:keepNext w:val="0"/>
              <w:keepLines w:val="0"/>
              <w:pageBreakBefore w:val="0"/>
              <w:kinsoku/>
              <w:wordWrap/>
              <w:topLinePunct w:val="0"/>
              <w:autoSpaceDE/>
              <w:autoSpaceDN/>
              <w:bidi w:val="0"/>
              <w:spacing w:line="280" w:lineRule="exact"/>
              <w:jc w:val="both"/>
              <w:textAlignment w:val="auto"/>
              <w:rPr>
                <w:rFonts w:hint="eastAsia" w:eastAsia="宋体" w:asciiTheme="minorEastAsia" w:hAnsiTheme="minorEastAsia" w:cstheme="minorEastAsia"/>
                <w:sz w:val="22"/>
                <w:szCs w:val="22"/>
                <w:lang w:eastAsia="zh-CN"/>
              </w:rPr>
            </w:pPr>
            <w:r>
              <w:rPr>
                <w:rFonts w:hint="eastAsia" w:ascii="宋体" w:hAnsi="宋体" w:eastAsia="宋体" w:cs="宋体"/>
                <w:color w:val="000000" w:themeColor="text1"/>
                <w:spacing w:val="-13"/>
                <w:sz w:val="21"/>
                <w:szCs w:val="21"/>
                <w14:textFill>
                  <w14:solidFill>
                    <w14:schemeClr w14:val="tx1"/>
                  </w14:solidFill>
                </w14:textFill>
              </w:rPr>
              <w:t>洗消</w:t>
            </w:r>
          </w:p>
        </w:tc>
      </w:tr>
      <w:tr w14:paraId="59518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813A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BC6B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8B21F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2"/>
                <w:sz w:val="21"/>
                <w:szCs w:val="21"/>
                <w14:textFill>
                  <w14:solidFill>
                    <w14:schemeClr w14:val="tx1"/>
                  </w14:solidFill>
                </w14:textFill>
              </w:rPr>
              <w:t>棉签</w:t>
            </w:r>
          </w:p>
        </w:tc>
        <w:tc>
          <w:tcPr>
            <w:tcW w:w="600" w:type="dxa"/>
            <w:vAlign w:val="center"/>
          </w:tcPr>
          <w:p w14:paraId="3E8EEC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3A4DB8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袋</w:t>
            </w:r>
          </w:p>
        </w:tc>
        <w:tc>
          <w:tcPr>
            <w:tcW w:w="6156" w:type="dxa"/>
            <w:tcBorders>
              <w:top w:val="single" w:color="auto" w:sz="4" w:space="0"/>
              <w:bottom w:val="single" w:color="auto" w:sz="4" w:space="0"/>
            </w:tcBorders>
            <w:vAlign w:val="center"/>
          </w:tcPr>
          <w:p w14:paraId="3617780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4"/>
                <w:sz w:val="21"/>
                <w:szCs w:val="21"/>
                <w14:textFill>
                  <w14:solidFill>
                    <w14:schemeClr w14:val="tx1"/>
                  </w14:solidFill>
                </w14:textFill>
              </w:rPr>
              <w:t>规格</w:t>
            </w:r>
            <w:r>
              <w:rPr>
                <w:rFonts w:hint="eastAsia" w:ascii="宋体" w:hAnsi="宋体" w:eastAsia="宋体" w:cs="宋体"/>
                <w:color w:val="000000" w:themeColor="text1"/>
                <w:spacing w:val="-24"/>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100</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支；清洗鼻腔、外耳道及伤</w:t>
            </w:r>
            <w:r>
              <w:rPr>
                <w:rFonts w:hint="eastAsia" w:ascii="宋体" w:hAnsi="宋体" w:eastAsia="宋体" w:cs="宋体"/>
                <w:color w:val="000000" w:themeColor="text1"/>
                <w:spacing w:val="-6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口</w:t>
            </w:r>
          </w:p>
        </w:tc>
      </w:tr>
      <w:tr w14:paraId="13CC0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6B26E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C35F2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28021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6"/>
                <w:sz w:val="21"/>
                <w:szCs w:val="21"/>
                <w14:textFill>
                  <w14:solidFill>
                    <w14:schemeClr w14:val="tx1"/>
                  </w14:solidFill>
                </w14:textFill>
              </w:rPr>
              <w:t>注射器</w:t>
            </w:r>
          </w:p>
        </w:tc>
        <w:tc>
          <w:tcPr>
            <w:tcW w:w="600" w:type="dxa"/>
            <w:vAlign w:val="center"/>
          </w:tcPr>
          <w:p w14:paraId="1E623F9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7DDF3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支</w:t>
            </w:r>
          </w:p>
        </w:tc>
        <w:tc>
          <w:tcPr>
            <w:tcW w:w="6156" w:type="dxa"/>
            <w:tcBorders>
              <w:top w:val="single" w:color="auto" w:sz="4" w:space="0"/>
              <w:bottom w:val="single" w:color="auto" w:sz="4" w:space="0"/>
            </w:tcBorders>
            <w:vAlign w:val="center"/>
          </w:tcPr>
          <w:p w14:paraId="3A60097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规格</w:t>
            </w:r>
            <w:r>
              <w:rPr>
                <w:rFonts w:hint="eastAsia" w:ascii="宋体" w:hAnsi="宋体" w:eastAsia="宋体" w:cs="宋体"/>
                <w:color w:val="000000" w:themeColor="text1"/>
                <w:spacing w:val="-43"/>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5ml；清洗鼻腔、外耳道及伤</w:t>
            </w:r>
            <w:r>
              <w:rPr>
                <w:rFonts w:hint="eastAsia" w:ascii="宋体" w:hAnsi="宋体" w:eastAsia="宋体" w:cs="宋体"/>
                <w:color w:val="000000" w:themeColor="text1"/>
                <w:spacing w:val="-68"/>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口</w:t>
            </w:r>
          </w:p>
        </w:tc>
      </w:tr>
      <w:tr w14:paraId="4009F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D2900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3315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87845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2"/>
                <w:sz w:val="21"/>
                <w:szCs w:val="21"/>
                <w14:textFill>
                  <w14:solidFill>
                    <w14:schemeClr w14:val="tx1"/>
                  </w14:solidFill>
                </w14:textFill>
              </w:rPr>
              <w:t>便携式洗眼器</w:t>
            </w:r>
          </w:p>
        </w:tc>
        <w:tc>
          <w:tcPr>
            <w:tcW w:w="600" w:type="dxa"/>
            <w:vAlign w:val="center"/>
          </w:tcPr>
          <w:p w14:paraId="72B87A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6504F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31466D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8"/>
                <w:sz w:val="21"/>
                <w:szCs w:val="21"/>
                <w14:textFill>
                  <w14:solidFill>
                    <w14:schemeClr w14:val="tx1"/>
                  </w14:solidFill>
                </w14:textFill>
              </w:rPr>
              <w:t>眼睛洗消</w:t>
            </w:r>
          </w:p>
        </w:tc>
      </w:tr>
      <w:tr w14:paraId="39B6F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E35F6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E4484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5152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5"/>
                <w:sz w:val="21"/>
                <w:szCs w:val="21"/>
                <w14:textFill>
                  <w14:solidFill>
                    <w14:schemeClr w14:val="tx1"/>
                  </w14:solidFill>
                </w14:textFill>
              </w:rPr>
              <w:t>清洁病员服</w:t>
            </w:r>
          </w:p>
        </w:tc>
        <w:tc>
          <w:tcPr>
            <w:tcW w:w="600" w:type="dxa"/>
            <w:vAlign w:val="center"/>
          </w:tcPr>
          <w:p w14:paraId="346D30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6D5C76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844EE1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保护清洁皮肤</w:t>
            </w:r>
          </w:p>
        </w:tc>
      </w:tr>
      <w:tr w14:paraId="3B386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28A251A">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67AEEB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vAlign w:val="center"/>
          </w:tcPr>
          <w:p w14:paraId="288BF1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spacing w:val="-10"/>
                <w:sz w:val="21"/>
                <w:szCs w:val="21"/>
              </w:rPr>
              <w:t>中毒处置背囊</w:t>
            </w:r>
          </w:p>
        </w:tc>
        <w:tc>
          <w:tcPr>
            <w:tcW w:w="600" w:type="dxa"/>
            <w:vAlign w:val="center"/>
          </w:tcPr>
          <w:p w14:paraId="2CEFC8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1C398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0242E67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7"/>
                <w:sz w:val="21"/>
                <w:szCs w:val="21"/>
              </w:rPr>
              <w:t>分隔系统，药品药剂载具系统，</w:t>
            </w:r>
            <w:r>
              <w:rPr>
                <w:rFonts w:hint="eastAsia" w:ascii="宋体" w:hAnsi="宋体" w:eastAsia="宋体" w:cs="宋体"/>
                <w:color w:val="auto"/>
                <w:spacing w:val="17"/>
                <w:sz w:val="21"/>
                <w:szCs w:val="21"/>
                <w:lang w:val="en-US" w:eastAsia="zh-CN"/>
              </w:rPr>
              <w:t>尺寸：25*12*8㎝±3%和35*12*8㎝±3%等几款</w:t>
            </w:r>
            <w:r>
              <w:rPr>
                <w:rFonts w:hint="eastAsia" w:ascii="宋体" w:hAnsi="宋体" w:eastAsia="宋体" w:cs="宋体"/>
                <w:color w:val="auto"/>
                <w:spacing w:val="17"/>
                <w:sz w:val="21"/>
                <w:szCs w:val="21"/>
              </w:rPr>
              <w:t>，</w:t>
            </w:r>
            <w:r>
              <w:rPr>
                <w:rFonts w:hint="eastAsia" w:ascii="宋体" w:hAnsi="宋体" w:eastAsia="宋体" w:cs="宋体"/>
                <w:color w:val="auto"/>
                <w:spacing w:val="17"/>
                <w:sz w:val="21"/>
                <w:szCs w:val="21"/>
                <w:lang w:val="en-US" w:eastAsia="zh-CN"/>
              </w:rPr>
              <w:t>系统单元包采用耐撕裂、防水喷溅。正面具有物品卡、色标的插卡袋，用于内部装填产品的标注等功能</w:t>
            </w:r>
          </w:p>
        </w:tc>
      </w:tr>
      <w:tr w14:paraId="50C4E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29A081B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6AC8D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vAlign w:val="center"/>
          </w:tcPr>
          <w:p w14:paraId="77D234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color w:val="auto"/>
                <w:spacing w:val="17"/>
                <w:sz w:val="21"/>
                <w:szCs w:val="21"/>
              </w:rPr>
              <w:t>分隔分储包</w:t>
            </w:r>
          </w:p>
        </w:tc>
        <w:tc>
          <w:tcPr>
            <w:tcW w:w="600" w:type="dxa"/>
            <w:vAlign w:val="center"/>
          </w:tcPr>
          <w:p w14:paraId="1D2586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A8092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B59D63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color w:val="auto"/>
                <w:spacing w:val="17"/>
                <w:sz w:val="21"/>
                <w:szCs w:val="21"/>
              </w:rPr>
              <w:t>药品药剂载具系统，</w:t>
            </w:r>
            <w:r>
              <w:rPr>
                <w:rFonts w:hint="eastAsia" w:ascii="宋体" w:hAnsi="宋体" w:eastAsia="宋体" w:cs="宋体"/>
                <w:i w:val="0"/>
                <w:iCs w:val="0"/>
                <w:color w:val="auto"/>
                <w:spacing w:val="17"/>
                <w:sz w:val="21"/>
                <w:szCs w:val="21"/>
                <w:lang w:val="en-US" w:eastAsia="zh-CN"/>
              </w:rPr>
              <w:t>尺寸：25*12*8㎝±3%和35*12*8㎝±3%等几款</w:t>
            </w:r>
            <w:r>
              <w:rPr>
                <w:rFonts w:hint="eastAsia" w:ascii="宋体" w:hAnsi="宋体" w:eastAsia="宋体" w:cs="宋体"/>
                <w:i w:val="0"/>
                <w:iCs w:val="0"/>
                <w:color w:val="auto"/>
                <w:spacing w:val="17"/>
                <w:sz w:val="21"/>
                <w:szCs w:val="21"/>
              </w:rPr>
              <w:t>，</w:t>
            </w:r>
            <w:r>
              <w:rPr>
                <w:rFonts w:hint="eastAsia" w:ascii="宋体" w:hAnsi="宋体" w:eastAsia="宋体" w:cs="宋体"/>
                <w:i w:val="0"/>
                <w:iCs w:val="0"/>
                <w:color w:val="auto"/>
                <w:spacing w:val="17"/>
                <w:sz w:val="21"/>
                <w:szCs w:val="21"/>
                <w:lang w:val="en-US" w:eastAsia="zh-CN"/>
              </w:rPr>
              <w:t>系统单元包采用耐撕裂、防水喷溅。正面具有物品卡、色标的插卡袋，用于内部装填产品的标注等功能</w:t>
            </w:r>
          </w:p>
        </w:tc>
      </w:tr>
      <w:tr w14:paraId="14F67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7521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A48B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AD56F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4"/>
                <w:sz w:val="21"/>
                <w:szCs w:val="21"/>
              </w:rPr>
              <w:t>采样盒</w:t>
            </w:r>
          </w:p>
        </w:tc>
        <w:tc>
          <w:tcPr>
            <w:tcW w:w="600" w:type="dxa"/>
            <w:vAlign w:val="center"/>
          </w:tcPr>
          <w:p w14:paraId="14F22D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17E8E7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1B52E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z w:val="21"/>
                <w:szCs w:val="21"/>
                <w:lang w:val="en-US" w:eastAsia="zh-CN"/>
              </w:rPr>
              <w:t>透明避光</w:t>
            </w:r>
          </w:p>
        </w:tc>
      </w:tr>
      <w:tr w14:paraId="66315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74DA9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81645C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144D3B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2"/>
                <w:sz w:val="21"/>
                <w:szCs w:val="21"/>
              </w:rPr>
              <w:t>消毒喷雾</w:t>
            </w:r>
          </w:p>
        </w:tc>
        <w:tc>
          <w:tcPr>
            <w:tcW w:w="600" w:type="dxa"/>
            <w:vAlign w:val="center"/>
          </w:tcPr>
          <w:p w14:paraId="75EA293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0C72E1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2256256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2"/>
                <w:sz w:val="21"/>
                <w:szCs w:val="21"/>
                <w:lang w:eastAsia="zh-CN"/>
              </w:rPr>
              <w:t>规格：</w:t>
            </w:r>
            <w:r>
              <w:rPr>
                <w:rFonts w:hint="eastAsia" w:ascii="宋体" w:hAnsi="宋体" w:eastAsia="宋体" w:cs="宋体"/>
                <w:i w:val="0"/>
                <w:iCs w:val="0"/>
                <w:kern w:val="2"/>
                <w:sz w:val="21"/>
                <w:szCs w:val="21"/>
                <w:lang w:val="en-US" w:eastAsia="zh-CN" w:bidi="ar-SA"/>
              </w:rPr>
              <w:t>25ml</w:t>
            </w:r>
          </w:p>
        </w:tc>
      </w:tr>
      <w:tr w14:paraId="70A38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FC27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22C1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6A0C8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3"/>
                <w:sz w:val="21"/>
                <w:szCs w:val="21"/>
              </w:rPr>
              <w:t>压脉带</w:t>
            </w:r>
          </w:p>
        </w:tc>
        <w:tc>
          <w:tcPr>
            <w:tcW w:w="600" w:type="dxa"/>
            <w:vAlign w:val="center"/>
          </w:tcPr>
          <w:p w14:paraId="5D44F0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5E126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37E4BB8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z w:val="21"/>
                <w:szCs w:val="21"/>
                <w:lang w:val="en-US" w:eastAsia="zh-CN"/>
              </w:rPr>
              <w:t>卡扣式</w:t>
            </w:r>
          </w:p>
        </w:tc>
      </w:tr>
      <w:tr w14:paraId="1F7C3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516681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9430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BA97E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2"/>
                <w:sz w:val="21"/>
                <w:szCs w:val="21"/>
              </w:rPr>
              <w:t>采样空针</w:t>
            </w:r>
          </w:p>
        </w:tc>
        <w:tc>
          <w:tcPr>
            <w:tcW w:w="600" w:type="dxa"/>
            <w:vAlign w:val="center"/>
          </w:tcPr>
          <w:p w14:paraId="09C9BD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8B33C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支</w:t>
            </w:r>
          </w:p>
        </w:tc>
        <w:tc>
          <w:tcPr>
            <w:tcW w:w="6156" w:type="dxa"/>
            <w:tcBorders>
              <w:top w:val="single" w:color="auto" w:sz="4" w:space="0"/>
              <w:bottom w:val="single" w:color="auto" w:sz="4" w:space="0"/>
            </w:tcBorders>
            <w:vAlign w:val="center"/>
          </w:tcPr>
          <w:p w14:paraId="4678927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2"/>
                <w:sz w:val="21"/>
                <w:szCs w:val="21"/>
                <w:lang w:eastAsia="zh-CN"/>
              </w:rPr>
              <w:t>规格：</w:t>
            </w:r>
            <w:r>
              <w:rPr>
                <w:rFonts w:hint="eastAsia" w:ascii="宋体" w:hAnsi="宋体" w:eastAsia="宋体" w:cs="宋体"/>
                <w:i w:val="0"/>
                <w:iCs w:val="0"/>
                <w:kern w:val="2"/>
                <w:sz w:val="21"/>
                <w:szCs w:val="21"/>
                <w:lang w:val="en-US" w:eastAsia="zh-CN" w:bidi="ar-SA"/>
              </w:rPr>
              <w:t>5ml</w:t>
            </w:r>
          </w:p>
        </w:tc>
      </w:tr>
      <w:tr w14:paraId="38CB3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F231A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B243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DAA4A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2"/>
                <w:sz w:val="21"/>
                <w:szCs w:val="21"/>
              </w:rPr>
              <w:t>采样试管（红黄绿紫）</w:t>
            </w:r>
          </w:p>
        </w:tc>
        <w:tc>
          <w:tcPr>
            <w:tcW w:w="600" w:type="dxa"/>
            <w:vAlign w:val="center"/>
          </w:tcPr>
          <w:p w14:paraId="3B7053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3EBA1A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支</w:t>
            </w:r>
          </w:p>
        </w:tc>
        <w:tc>
          <w:tcPr>
            <w:tcW w:w="6156" w:type="dxa"/>
            <w:tcBorders>
              <w:top w:val="single" w:color="auto" w:sz="4" w:space="0"/>
              <w:bottom w:val="single" w:color="auto" w:sz="4" w:space="0"/>
            </w:tcBorders>
            <w:vAlign w:val="center"/>
          </w:tcPr>
          <w:p w14:paraId="5342B94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4"/>
                <w:sz w:val="21"/>
                <w:szCs w:val="21"/>
                <w:lang w:eastAsia="zh-CN"/>
              </w:rPr>
              <w:t>规格</w:t>
            </w:r>
            <w:r>
              <w:rPr>
                <w:rFonts w:hint="eastAsia" w:ascii="宋体" w:hAnsi="宋体" w:eastAsia="宋体" w:cs="宋体"/>
                <w:i w:val="0"/>
                <w:iCs w:val="0"/>
                <w:spacing w:val="-1"/>
                <w:sz w:val="21"/>
                <w:szCs w:val="21"/>
                <w:lang w:eastAsia="zh-CN"/>
              </w:rPr>
              <w:t>：</w:t>
            </w:r>
            <w:r>
              <w:rPr>
                <w:rFonts w:hint="eastAsia" w:ascii="宋体" w:hAnsi="宋体" w:eastAsia="宋体" w:cs="宋体"/>
                <w:i w:val="0"/>
                <w:iCs w:val="0"/>
                <w:kern w:val="2"/>
                <w:sz w:val="21"/>
                <w:szCs w:val="21"/>
                <w:lang w:val="en-US" w:eastAsia="zh-CN" w:bidi="ar-SA"/>
              </w:rPr>
              <w:t>5ml</w:t>
            </w:r>
            <w:r>
              <w:rPr>
                <w:rFonts w:hint="eastAsia" w:ascii="宋体" w:hAnsi="宋体" w:eastAsia="宋体" w:cs="宋体"/>
                <w:i w:val="0"/>
                <w:iCs w:val="0"/>
                <w:spacing w:val="-1"/>
                <w:sz w:val="21"/>
                <w:szCs w:val="21"/>
                <w:lang w:val="en-US" w:eastAsia="zh-CN"/>
              </w:rPr>
              <w:t>，</w:t>
            </w:r>
            <w:r>
              <w:rPr>
                <w:rFonts w:hint="eastAsia" w:ascii="宋体" w:hAnsi="宋体" w:eastAsia="宋体" w:cs="宋体"/>
                <w:i w:val="0"/>
                <w:iCs w:val="0"/>
                <w:kern w:val="2"/>
                <w:sz w:val="21"/>
                <w:szCs w:val="21"/>
                <w:lang w:val="en-US" w:eastAsia="zh-CN" w:bidi="ar-SA"/>
              </w:rPr>
              <w:t>红黄绿紫</w:t>
            </w:r>
            <w:r>
              <w:rPr>
                <w:rFonts w:hint="eastAsia" w:ascii="宋体" w:hAnsi="宋体" w:eastAsia="宋体" w:cs="宋体"/>
                <w:i w:val="0"/>
                <w:iCs w:val="0"/>
                <w:spacing w:val="-1"/>
                <w:sz w:val="21"/>
                <w:szCs w:val="21"/>
                <w:lang w:val="en-US" w:eastAsia="zh-CN"/>
              </w:rPr>
              <w:t>各5支</w:t>
            </w:r>
          </w:p>
        </w:tc>
      </w:tr>
      <w:tr w14:paraId="1459E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105C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C8236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7FCE8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8"/>
                <w:sz w:val="21"/>
                <w:szCs w:val="21"/>
              </w:rPr>
              <w:t>尿沉渣管</w:t>
            </w:r>
          </w:p>
        </w:tc>
        <w:tc>
          <w:tcPr>
            <w:tcW w:w="600" w:type="dxa"/>
            <w:vAlign w:val="center"/>
          </w:tcPr>
          <w:p w14:paraId="0482D3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55486D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460A8FF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8"/>
                <w:sz w:val="21"/>
                <w:szCs w:val="21"/>
                <w:lang w:eastAsia="zh-CN"/>
              </w:rPr>
              <w:t>规格：：</w:t>
            </w:r>
            <w:r>
              <w:rPr>
                <w:rFonts w:hint="eastAsia" w:ascii="宋体" w:hAnsi="宋体" w:eastAsia="宋体" w:cs="宋体"/>
                <w:i w:val="0"/>
                <w:iCs w:val="0"/>
                <w:kern w:val="2"/>
                <w:sz w:val="21"/>
                <w:szCs w:val="21"/>
                <w:lang w:val="en-US" w:eastAsia="zh-CN" w:bidi="ar-SA"/>
              </w:rPr>
              <w:t>10ml</w:t>
            </w:r>
          </w:p>
        </w:tc>
      </w:tr>
      <w:tr w14:paraId="2068B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881F51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3FEFC1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vAlign w:val="center"/>
          </w:tcPr>
          <w:p w14:paraId="12F8CC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03B6E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1023BC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27960C0">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cs="宋体"/>
                <w:b w:val="0"/>
                <w:bCs w:val="0"/>
                <w:color w:val="auto"/>
                <w:spacing w:val="-2"/>
                <w:kern w:val="0"/>
                <w:sz w:val="21"/>
                <w:szCs w:val="21"/>
                <w:lang w:val="en-US" w:eastAsia="zh-CN"/>
              </w:rPr>
              <w:t>、</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F95E5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5F464D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F8971B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B9A9E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4838183">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7E844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BF25F6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0D7C2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FFF84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3"/>
                <w:sz w:val="21"/>
                <w:szCs w:val="21"/>
              </w:rPr>
              <w:t>快速心理筛查表</w:t>
            </w:r>
          </w:p>
        </w:tc>
        <w:tc>
          <w:tcPr>
            <w:tcW w:w="600" w:type="dxa"/>
            <w:vAlign w:val="center"/>
          </w:tcPr>
          <w:p w14:paraId="53EA52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4FDDB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AC172E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3"/>
                <w:sz w:val="21"/>
                <w:szCs w:val="21"/>
              </w:rPr>
              <w:t>两望八问表电子版</w:t>
            </w:r>
          </w:p>
        </w:tc>
      </w:tr>
      <w:tr w14:paraId="2C912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78590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7B5A4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0E547F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4"/>
                <w:sz w:val="21"/>
                <w:szCs w:val="21"/>
              </w:rPr>
              <w:t>工作记录表</w:t>
            </w:r>
          </w:p>
        </w:tc>
        <w:tc>
          <w:tcPr>
            <w:tcW w:w="600" w:type="dxa"/>
            <w:vAlign w:val="center"/>
          </w:tcPr>
          <w:p w14:paraId="120659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7B616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736BA15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p>
        </w:tc>
      </w:tr>
      <w:tr w14:paraId="4E847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7AAA9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2283D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CD3C4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5"/>
                <w:sz w:val="21"/>
                <w:szCs w:val="21"/>
              </w:rPr>
              <w:t>高音喇叭</w:t>
            </w:r>
          </w:p>
        </w:tc>
        <w:tc>
          <w:tcPr>
            <w:tcW w:w="600" w:type="dxa"/>
            <w:vAlign w:val="center"/>
          </w:tcPr>
          <w:p w14:paraId="4B61B4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5CBBF9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631441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p>
        </w:tc>
      </w:tr>
      <w:tr w14:paraId="73CD1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106935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55F124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6540AED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051F6B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28FC9E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6C5B38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28BB95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7FBC44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0CC36B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7172A35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AADB7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63F83B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772867A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369B42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03C668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3076A22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6AF074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6FC867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bookmarkStart w:id="34" w:name="_GoBack"/>
            <w:bookmarkEnd w:id="34"/>
          </w:p>
          <w:p w14:paraId="045F30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42C34F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2743E6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19C7A9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DD38D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马甲：</w:t>
            </w:r>
          </w:p>
          <w:p w14:paraId="31B0CF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服装设计符合《国家卫生应急队伍标识（试行）》、《中国卫生应急服装技术规范（试行）》、“中国卫生应急男、女式多功能马甲技术规范”要求。</w:t>
            </w:r>
          </w:p>
          <w:p w14:paraId="7A028F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里 料：全件里料及上下袋，黑色，100% 涤纶长丝绸；克重≥65g/㎡。</w:t>
            </w:r>
          </w:p>
          <w:p w14:paraId="40CBB1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尼龙拉链：背袋口5#</w:t>
            </w:r>
          </w:p>
          <w:p w14:paraId="328795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注塑拉链：前中8#</w:t>
            </w:r>
          </w:p>
          <w:p w14:paraId="5EB5308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5</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注塑扣：侧开活动，2.5cm内圈</w:t>
            </w:r>
          </w:p>
          <w:p w14:paraId="365B8E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6</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粘扣带:水瓶袋扣带,2.5cm宽；大袋口，4cm宽</w:t>
            </w:r>
          </w:p>
          <w:p w14:paraId="70944D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7</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反光条：前下袋盖、后袋、前后肩，视觉丽 8710型5.08cm宽</w:t>
            </w:r>
          </w:p>
          <w:p w14:paraId="166153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8</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热转移反光材料：后背标志</w:t>
            </w:r>
          </w:p>
          <w:p w14:paraId="04D7C01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color w:val="auto"/>
                <w:sz w:val="21"/>
                <w:szCs w:val="21"/>
                <w:vertAlign w:val="baseline"/>
                <w:lang w:val="en-US" w:eastAsia="zh-CN"/>
              </w:rPr>
              <w:t>后背印字：邻水卫生  LINSHUI HEALTH</w:t>
            </w:r>
          </w:p>
        </w:tc>
      </w:tr>
      <w:tr w14:paraId="04CCE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7BC02DE4">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7370B18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43709C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102DCA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96D20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2097F6C9">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64FB55DA">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5AFB162C">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2F15A706">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1C064E95">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1687DDAE">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37E2E9D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0C6332D8">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68F534D1">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04485A8A">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7826543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color w:val="auto"/>
                <w:sz w:val="21"/>
                <w:szCs w:val="21"/>
                <w:vertAlign w:val="baseline"/>
                <w:lang w:val="en-US" w:eastAsia="zh-CN"/>
              </w:rPr>
              <w:t>后背印字：邻水卫生 LINSHUI HEALTH。</w:t>
            </w:r>
          </w:p>
        </w:tc>
      </w:tr>
      <w:tr w14:paraId="66355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A4A6A03">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32E17A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4EB503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354A86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459803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6D7CDE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718BCD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3BC5E8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6EC3524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550FED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2B0033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15A469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4B2A95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79072A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0E3F292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319AB4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58E5C75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66BD4F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4FB3CD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1F94FF2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tc>
      </w:tr>
      <w:tr w14:paraId="2A4D5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B7013B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63EEDD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1A1CCE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6C922FA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E6A2F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7105D7A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2026762F">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597DD36E">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3A1A764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bidi="ar-SA"/>
              </w:rPr>
              <w:t>、耐磨性能（左、右）≤7.2mm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F8331D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543286E">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B79A305">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43FED9BF">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0B4F5A4">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0EE438C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p>
        </w:tc>
      </w:tr>
      <w:tr w14:paraId="62189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BE1BA4C">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vAlign w:val="center"/>
          </w:tcPr>
          <w:p w14:paraId="1CBC67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队旗</w:t>
            </w:r>
          </w:p>
        </w:tc>
        <w:tc>
          <w:tcPr>
            <w:tcW w:w="1031" w:type="dxa"/>
            <w:vAlign w:val="center"/>
          </w:tcPr>
          <w:p w14:paraId="7F53AA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队旗</w:t>
            </w:r>
          </w:p>
        </w:tc>
        <w:tc>
          <w:tcPr>
            <w:tcW w:w="600" w:type="dxa"/>
            <w:vAlign w:val="center"/>
          </w:tcPr>
          <w:p w14:paraId="33F501D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BA0B5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vAlign w:val="center"/>
          </w:tcPr>
          <w:p w14:paraId="192F63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7CCE84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5A2F1B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52E2C6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363F948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5、旗杆：伸缩式不锈钢≥3米</w:t>
            </w:r>
          </w:p>
        </w:tc>
      </w:tr>
    </w:tbl>
    <w:p w14:paraId="4BE2D8BA">
      <w:pPr>
        <w:pStyle w:val="4"/>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注：提供的证明材料必须注明所在页码。</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025E04B4">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Times New Roman"/>
          <w:color w:val="000000"/>
          <w:kern w:val="2"/>
          <w:sz w:val="24"/>
          <w:szCs w:val="24"/>
          <w:lang w:val="en-US" w:eastAsia="zh-CN" w:bidi="ar-SA"/>
        </w:rPr>
        <w:t>2.货物有效期</w:t>
      </w:r>
      <w:r>
        <w:rPr>
          <w:rFonts w:hint="eastAsia" w:ascii="宋体" w:hAnsi="宋体" w:eastAsia="宋体" w:cs="Times New Roman"/>
          <w:color w:val="000000"/>
          <w:kern w:val="2"/>
          <w:sz w:val="24"/>
          <w:szCs w:val="24"/>
          <w:highlight w:val="none"/>
          <w:lang w:val="en-US" w:eastAsia="zh-CN" w:bidi="ar-SA"/>
        </w:rPr>
        <w:t>：</w:t>
      </w:r>
      <w:r>
        <w:rPr>
          <w:rFonts w:hint="eastAsia" w:ascii="宋体" w:hAnsi="宋体" w:cs="宋体"/>
          <w:snapToGrid w:val="0"/>
          <w:sz w:val="24"/>
          <w:szCs w:val="24"/>
          <w:highlight w:val="none"/>
          <w:lang w:val="en-US" w:eastAsia="zh-CN"/>
        </w:rPr>
        <w:t>配置清单中的产品有效期的必须为</w:t>
      </w:r>
      <w:r>
        <w:rPr>
          <w:rFonts w:hint="eastAsia" w:ascii="宋体" w:hAnsi="宋体" w:eastAsia="宋体" w:cs="Times New Roman"/>
          <w:color w:val="000000"/>
          <w:kern w:val="2"/>
          <w:sz w:val="24"/>
          <w:szCs w:val="24"/>
          <w:highlight w:val="none"/>
          <w:lang w:val="en-US" w:eastAsia="zh-CN" w:bidi="ar-SA"/>
        </w:rPr>
        <w:t>2025年</w:t>
      </w:r>
      <w:r>
        <w:rPr>
          <w:rFonts w:hint="eastAsia" w:ascii="宋体" w:hAnsi="宋体" w:cs="Times New Roman"/>
          <w:color w:val="000000"/>
          <w:kern w:val="2"/>
          <w:sz w:val="24"/>
          <w:szCs w:val="24"/>
          <w:highlight w:val="none"/>
          <w:lang w:val="en-US" w:eastAsia="zh-CN" w:bidi="ar-SA"/>
        </w:rPr>
        <w:t>7月1日</w:t>
      </w:r>
      <w:r>
        <w:rPr>
          <w:rFonts w:hint="eastAsia" w:ascii="宋体" w:hAnsi="宋体" w:eastAsia="宋体" w:cs="Times New Roman"/>
          <w:color w:val="000000"/>
          <w:kern w:val="2"/>
          <w:sz w:val="24"/>
          <w:szCs w:val="24"/>
          <w:highlight w:val="none"/>
          <w:lang w:val="en-US" w:eastAsia="zh-CN" w:bidi="ar-SA"/>
        </w:rPr>
        <w:t>（含）以后生产的产品</w:t>
      </w:r>
      <w:r>
        <w:rPr>
          <w:rFonts w:hint="eastAsia" w:ascii="宋体" w:hAnsi="宋体" w:cs="宋体"/>
          <w:snapToGrid w:val="0"/>
          <w:sz w:val="24"/>
          <w:szCs w:val="24"/>
          <w:highlight w:val="none"/>
        </w:rPr>
        <w:t>。</w:t>
      </w:r>
    </w:p>
    <w:p w14:paraId="4CC7837C">
      <w:pPr>
        <w:pStyle w:val="4"/>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auto"/>
          <w:kern w:val="2"/>
          <w:sz w:val="24"/>
          <w:szCs w:val="24"/>
          <w:lang w:val="en-US" w:eastAsia="zh-CN" w:bidi="ar-SA"/>
        </w:rPr>
      </w:pPr>
      <w:r>
        <w:rPr>
          <w:rFonts w:hint="eastAsia" w:ascii="宋体" w:hAnsi="宋体" w:cs="宋体"/>
          <w:snapToGrid w:val="0"/>
          <w:sz w:val="24"/>
          <w:szCs w:val="24"/>
          <w:highlight w:val="none"/>
          <w:lang w:val="en-US" w:eastAsia="zh-CN"/>
        </w:rPr>
        <w:t>3.配置清单中的产品属医疗器械的，</w:t>
      </w:r>
      <w:r>
        <w:rPr>
          <w:rFonts w:hint="eastAsia" w:ascii="宋体" w:hAnsi="宋体" w:cs="宋体"/>
          <w:snapToGrid w:val="0"/>
          <w:sz w:val="24"/>
          <w:szCs w:val="24"/>
          <w:highlight w:val="none"/>
          <w:lang w:eastAsia="zh-CN"/>
        </w:rPr>
        <w:t>供应商</w:t>
      </w:r>
      <w:r>
        <w:rPr>
          <w:rFonts w:hint="eastAsia" w:ascii="宋体" w:hAnsi="宋体" w:cs="宋体"/>
          <w:snapToGrid w:val="0"/>
          <w:sz w:val="24"/>
          <w:szCs w:val="24"/>
          <w:highlight w:val="none"/>
        </w:rPr>
        <w:t>在</w:t>
      </w:r>
      <w:r>
        <w:rPr>
          <w:rFonts w:hint="eastAsia" w:ascii="宋体" w:hAnsi="宋体" w:cs="宋体"/>
          <w:snapToGrid w:val="0"/>
          <w:sz w:val="24"/>
          <w:szCs w:val="24"/>
          <w:highlight w:val="none"/>
          <w:lang w:eastAsia="zh-CN"/>
        </w:rPr>
        <w:t>中标后、合同签订</w:t>
      </w:r>
      <w:r>
        <w:rPr>
          <w:rFonts w:hint="eastAsia" w:ascii="宋体" w:hAnsi="宋体" w:eastAsia="宋体" w:cs="宋体"/>
          <w:snapToGrid w:val="0"/>
          <w:sz w:val="24"/>
          <w:szCs w:val="24"/>
          <w:highlight w:val="none"/>
          <w:lang w:val="en-US" w:eastAsia="zh-CN"/>
        </w:rPr>
        <w:t>前，提供该产品医疗器械生产许可证明 (三类医疗器械提供《医疗器械经营许可证》,二类医疗器械提供《第二类医疗器械经营备案凭证》)，</w:t>
      </w:r>
      <w:r>
        <w:rPr>
          <w:rFonts w:hint="eastAsia" w:cs="宋体"/>
          <w:snapToGrid w:val="0"/>
          <w:sz w:val="24"/>
          <w:szCs w:val="24"/>
          <w:highlight w:val="none"/>
          <w:lang w:val="en-US" w:eastAsia="zh-CN"/>
        </w:rPr>
        <w:t>并提供生产厂家授权书，</w:t>
      </w:r>
      <w:r>
        <w:rPr>
          <w:rFonts w:hint="eastAsia" w:ascii="宋体" w:hAnsi="宋体" w:eastAsia="宋体" w:cs="宋体"/>
          <w:snapToGrid w:val="0"/>
          <w:sz w:val="24"/>
          <w:szCs w:val="24"/>
          <w:highlight w:val="none"/>
          <w:lang w:val="en-US" w:eastAsia="zh-CN"/>
        </w:rPr>
        <w:t xml:space="preserve">否则视为虚假响应。  </w:t>
      </w:r>
    </w:p>
    <w:p w14:paraId="3FA1F878">
      <w:pPr>
        <w:pStyle w:val="4"/>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2F1A68AD">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5EA3B035">
      <w:pPr>
        <w:pStyle w:val="4"/>
        <w:keepNext w:val="0"/>
        <w:keepLines w:val="0"/>
        <w:pageBreakBefore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宋体" w:eastAsia="黑体"/>
          <w:b/>
          <w:bCs/>
          <w:sz w:val="32"/>
          <w:szCs w:val="32"/>
        </w:rPr>
      </w:pPr>
      <w:r>
        <w:rPr>
          <w:rFonts w:hint="eastAsia" w:cs="宋体"/>
          <w:color w:val="auto"/>
          <w:sz w:val="24"/>
          <w:szCs w:val="24"/>
          <w:lang w:val="en-US" w:eastAsia="zh-CN"/>
        </w:rPr>
        <w:t>2.中标人承担项目实施过程中的一切安全责任和安全费用。</w:t>
      </w:r>
    </w:p>
    <w:p w14:paraId="243EEFF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5"/>
        <w:rPr>
          <w:rFonts w:hint="eastAsia"/>
          <w:b/>
          <w:sz w:val="32"/>
          <w:szCs w:val="32"/>
        </w:rPr>
      </w:pPr>
    </w:p>
    <w:p w14:paraId="3E2BAE9F">
      <w:pPr>
        <w:pStyle w:val="15"/>
        <w:rPr>
          <w:rFonts w:hint="eastAsia"/>
          <w:b/>
          <w:sz w:val="32"/>
          <w:szCs w:val="32"/>
        </w:rPr>
      </w:pPr>
    </w:p>
    <w:p w14:paraId="31CC1F9B">
      <w:pPr>
        <w:pStyle w:val="15"/>
        <w:rPr>
          <w:rFonts w:hint="eastAsia"/>
          <w:b/>
          <w:sz w:val="32"/>
          <w:szCs w:val="32"/>
        </w:rPr>
      </w:pPr>
    </w:p>
    <w:p w14:paraId="66F4DD6C">
      <w:pPr>
        <w:pStyle w:val="15"/>
        <w:rPr>
          <w:rFonts w:hint="eastAsia"/>
          <w:b/>
          <w:sz w:val="32"/>
          <w:szCs w:val="32"/>
        </w:rPr>
      </w:pPr>
    </w:p>
    <w:p w14:paraId="1F7476C0">
      <w:pPr>
        <w:pStyle w:val="15"/>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5"/>
        <w:rPr>
          <w:rFonts w:hint="eastAsia"/>
          <w:b/>
          <w:sz w:val="32"/>
          <w:szCs w:val="32"/>
        </w:rPr>
      </w:pPr>
    </w:p>
    <w:p w14:paraId="4573D810">
      <w:pPr>
        <w:pStyle w:val="15"/>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6"/>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19</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6"/>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5"/>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5"/>
        <w:rPr>
          <w:sz w:val="24"/>
          <w:highlight w:val="white"/>
        </w:rPr>
      </w:pPr>
    </w:p>
    <w:p w14:paraId="4C0E06A2">
      <w:pPr>
        <w:pStyle w:val="15"/>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5"/>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5"/>
        <w:rPr>
          <w:rFonts w:hint="eastAsia"/>
          <w:sz w:val="24"/>
          <w:highlight w:val="white"/>
        </w:rPr>
      </w:pPr>
    </w:p>
    <w:p w14:paraId="1C83667E">
      <w:pPr>
        <w:pStyle w:val="15"/>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5"/>
        <w:rPr>
          <w:rFonts w:hint="eastAsia"/>
          <w:sz w:val="24"/>
          <w:highlight w:val="white"/>
        </w:rPr>
      </w:pPr>
    </w:p>
    <w:p w14:paraId="632478B8">
      <w:pPr>
        <w:pStyle w:val="15"/>
        <w:rPr>
          <w:rFonts w:hint="eastAsia"/>
          <w:sz w:val="24"/>
          <w:highlight w:val="white"/>
        </w:rPr>
      </w:pPr>
    </w:p>
    <w:p w14:paraId="0483F5B2">
      <w:pPr>
        <w:pStyle w:val="15"/>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5"/>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5"/>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5"/>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5"/>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703020204020201"/>
    <w:charset w:val="86"/>
    <w:family w:val="auto"/>
    <w:pitch w:val="default"/>
    <w:sig w:usb0="80000287" w:usb1="0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20"/>
        <w:rFonts w:ascii="宋体" w:hAnsi="宋体" w:eastAsia="宋体" w:cs="Times New Roman"/>
        <w:sz w:val="28"/>
        <w:szCs w:val="28"/>
      </w:rPr>
    </w:pPr>
    <w:r>
      <w:rPr>
        <w:rFonts w:ascii="宋体" w:hAnsi="宋体" w:eastAsia="宋体" w:cs="Times New Roman"/>
        <w:sz w:val="28"/>
        <w:szCs w:val="28"/>
      </w:rPr>
      <w:fldChar w:fldCharType="begin"/>
    </w:r>
    <w:r>
      <w:rPr>
        <w:rStyle w:val="20"/>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20"/>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20"/>
        <w:rFonts w:hint="eastAsia" w:ascii="Times New Roman" w:hAnsi="Times New Roman" w:eastAsia="宋体" w:cs="Times New Roman"/>
      </w:rPr>
    </w:pPr>
  </w:p>
  <w:p w14:paraId="2FA3308A">
    <w:pPr>
      <w:pStyle w:val="10"/>
      <w:framePr w:wrap="around" w:vAnchor="text" w:hAnchor="margin" w:xAlign="outside" w:y="1"/>
      <w:rPr>
        <w:rStyle w:val="20"/>
        <w:rFonts w:hint="eastAsia" w:ascii="Times New Roman" w:hAnsi="Times New Roman" w:eastAsia="宋体" w:cs="Times New Roman"/>
      </w:rPr>
    </w:pPr>
  </w:p>
  <w:p w14:paraId="74A77EF2">
    <w:pPr>
      <w:pStyle w:val="10"/>
      <w:framePr w:wrap="around" w:vAnchor="text" w:hAnchor="margin" w:xAlign="outside" w:y="1"/>
      <w:rPr>
        <w:rStyle w:val="20"/>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20"/>
        <w:rFonts w:ascii="宋体" w:hAns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20"/>
        <w:rFonts w:hint="eastAsia"/>
      </w:rPr>
    </w:pPr>
  </w:p>
  <w:p w14:paraId="4A84BA1B">
    <w:pPr>
      <w:pStyle w:val="10"/>
      <w:framePr w:wrap="around" w:vAnchor="text" w:hAnchor="margin" w:xAlign="outside" w:y="1"/>
      <w:rPr>
        <w:rStyle w:val="20"/>
        <w:rFonts w:hint="eastAsia"/>
      </w:rPr>
    </w:pPr>
  </w:p>
  <w:p w14:paraId="4FA7D3F1">
    <w:pPr>
      <w:pStyle w:val="10"/>
      <w:framePr w:wrap="around" w:vAnchor="text" w:hAnchor="margin" w:xAlign="outside" w:y="1"/>
      <w:rPr>
        <w:rStyle w:val="20"/>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5D5CE6"/>
    <w:rsid w:val="21CC3154"/>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B241064"/>
    <w:rsid w:val="7CB25553"/>
    <w:rsid w:val="7CCA39E8"/>
    <w:rsid w:val="7D147E0C"/>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Quote"/>
    <w:basedOn w:val="1"/>
    <w:next w:val="1"/>
    <w:autoRedefine/>
    <w:qFormat/>
    <w:uiPriority w:val="21"/>
    <w:pPr>
      <w:ind w:left="864" w:right="864"/>
      <w:jc w:val="center"/>
    </w:pPr>
    <w:rPr>
      <w:rFonts w:eastAsia="微软雅黑"/>
      <w:i/>
      <w:color w:val="404040"/>
      <w:szCs w:val="21"/>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5">
    <w:name w:val="Body Text First Indent"/>
    <w:basedOn w:val="6"/>
    <w:autoRedefine/>
    <w:qFormat/>
    <w:uiPriority w:val="0"/>
    <w:pPr>
      <w:ind w:firstLine="420" w:firstLineChars="100"/>
    </w:p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page number"/>
    <w:basedOn w:val="18"/>
    <w:autoRedefine/>
    <w:qFormat/>
    <w:uiPriority w:val="0"/>
  </w:style>
  <w:style w:type="character" w:styleId="21">
    <w:name w:val="Hyperlink"/>
    <w:autoRedefine/>
    <w:qFormat/>
    <w:uiPriority w:val="99"/>
    <w:rPr>
      <w:rFonts w:ascii="Verdana" w:hAnsi="Verdana" w:cs="Verdana"/>
      <w:color w:val="000000"/>
      <w:sz w:val="18"/>
      <w:szCs w:val="18"/>
      <w:u w:val="none"/>
      <w:bdr w:val="single" w:color="6AAAA3" w:sz="2" w:space="0"/>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6597</Words>
  <Characters>6920</Characters>
  <Lines>0</Lines>
  <Paragraphs>0</Paragraphs>
  <TotalTime>2</TotalTime>
  <ScaleCrop>false</ScaleCrop>
  <LinksUpToDate>false</LinksUpToDate>
  <CharactersWithSpaces>6982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2025-10-28T03:25:58Z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