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445CD">
      <w:pPr>
        <w:jc w:val="center"/>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val="en-US" w:eastAsia="zh-CN"/>
        </w:rPr>
        <w:t>邻水县人民医院人行道栏杆安装采购公告</w:t>
      </w:r>
    </w:p>
    <w:p w14:paraId="61017B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firstLineChars="200"/>
        <w:jc w:val="both"/>
        <w:textAlignment w:val="auto"/>
        <w:rPr>
          <w:rFonts w:ascii="方正仿宋_GBK" w:hAnsi="方正仿宋_GBK" w:eastAsia="方正仿宋_GBK" w:cs="方正仿宋_GBK"/>
          <w:i w:val="0"/>
          <w:iCs w:val="0"/>
          <w:caps w:val="0"/>
          <w:color w:val="auto"/>
          <w:spacing w:val="0"/>
          <w:kern w:val="0"/>
          <w:sz w:val="21"/>
          <w:szCs w:val="21"/>
          <w:shd w:val="clear" w:fill="FFFFFF"/>
          <w:lang w:val="en-US" w:eastAsia="zh-CN" w:bidi="ar"/>
        </w:rPr>
      </w:pPr>
    </w:p>
    <w:p w14:paraId="3E3DA4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60" w:firstLineChars="200"/>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本项目采取竞争性谈判方式进行</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采购</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，诚邀符合条件的投标人报名参与本项目的竞争性谈判。</w:t>
      </w:r>
    </w:p>
    <w:p w14:paraId="7C52C3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eastAsia" w:ascii="黑体" w:hAnsi="黑体" w:eastAsia="黑体" w:cs="黑体"/>
          <w:b w:val="0"/>
          <w:bCs w:val="0"/>
          <w:i w:val="0"/>
          <w:iCs w:val="0"/>
          <w:caps w:val="0"/>
          <w:color w:val="auto"/>
          <w:spacing w:val="0"/>
          <w:kern w:val="0"/>
          <w:sz w:val="33"/>
          <w:szCs w:val="33"/>
          <w:shd w:val="clear" w:fill="FFFFFF"/>
          <w:lang w:val="en-US" w:eastAsia="zh-CN" w:bidi="ar"/>
        </w:rPr>
        <w:t>一、项目概况</w:t>
      </w:r>
    </w:p>
    <w:p w14:paraId="589F3C05">
      <w:pPr>
        <w:ind w:firstLine="660" w:firstLineChars="200"/>
        <w:jc w:val="left"/>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1. 项目名称：</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邻水县人民医院人行道栏杆安装</w:t>
      </w:r>
    </w:p>
    <w:p w14:paraId="69305A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60" w:firstLineChars="200"/>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2. 项目编号：LYC-202</w:t>
      </w:r>
      <w:r>
        <w:rPr>
          <w:rFonts w:hint="eastAsia" w:eastAsia="方正仿宋_GBK" w:cs="Times New Roman"/>
          <w:i w:val="0"/>
          <w:iCs w:val="0"/>
          <w:caps w:val="0"/>
          <w:color w:val="auto"/>
          <w:spacing w:val="0"/>
          <w:kern w:val="0"/>
          <w:sz w:val="33"/>
          <w:szCs w:val="33"/>
          <w:shd w:val="clear" w:fill="FFFFFF"/>
          <w:lang w:val="en-US" w:eastAsia="zh-CN" w:bidi="ar"/>
        </w:rPr>
        <w:t>5</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w:t>
      </w:r>
      <w:r>
        <w:rPr>
          <w:rFonts w:hint="eastAsia" w:eastAsia="方正仿宋_GBK" w:cs="Times New Roman"/>
          <w:i w:val="0"/>
          <w:iCs w:val="0"/>
          <w:caps w:val="0"/>
          <w:color w:val="auto"/>
          <w:spacing w:val="0"/>
          <w:kern w:val="0"/>
          <w:sz w:val="33"/>
          <w:szCs w:val="33"/>
          <w:shd w:val="clear" w:fill="FFFFFF"/>
          <w:lang w:val="en-US" w:eastAsia="zh-CN" w:bidi="ar"/>
        </w:rPr>
        <w:t>001</w:t>
      </w:r>
    </w:p>
    <w:p w14:paraId="30CD04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3</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 建设地点：邻水县人民医院</w:t>
      </w:r>
    </w:p>
    <w:p w14:paraId="73E205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60" w:firstLineChars="200"/>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4</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 工程最高限价：</w:t>
      </w:r>
      <w:r>
        <w:rPr>
          <w:rFonts w:hint="eastAsia" w:eastAsia="方正仿宋_GBK" w:cs="Times New Roman"/>
          <w:i w:val="0"/>
          <w:iCs w:val="0"/>
          <w:caps w:val="0"/>
          <w:color w:val="auto"/>
          <w:spacing w:val="0"/>
          <w:kern w:val="0"/>
          <w:sz w:val="33"/>
          <w:szCs w:val="33"/>
          <w:shd w:val="clear" w:fill="FFFFFF"/>
          <w:lang w:val="en-US" w:eastAsia="zh-CN" w:bidi="ar"/>
        </w:rPr>
        <w:t>35900.00</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元（大写：</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叁万伍仟玖佰元整</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w:t>
      </w:r>
    </w:p>
    <w:p w14:paraId="4E2F3E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5</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 资金来源：自筹资金   </w:t>
      </w:r>
    </w:p>
    <w:p w14:paraId="253566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6</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 工期要求：</w:t>
      </w:r>
      <w:r>
        <w:rPr>
          <w:rFonts w:hint="eastAsia" w:eastAsia="方正仿宋_GBK" w:cs="Times New Roman"/>
          <w:i w:val="0"/>
          <w:iCs w:val="0"/>
          <w:caps w:val="0"/>
          <w:color w:val="auto"/>
          <w:spacing w:val="0"/>
          <w:kern w:val="0"/>
          <w:sz w:val="33"/>
          <w:szCs w:val="33"/>
          <w:shd w:val="clear" w:fill="FFFFFF"/>
          <w:lang w:val="en-US" w:eastAsia="zh-CN" w:bidi="ar"/>
        </w:rPr>
        <w:t>10</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天</w:t>
      </w:r>
    </w:p>
    <w:p w14:paraId="2F30CC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60" w:firstLineChars="200"/>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 xml:space="preserve">7. </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评标办法：一次报价，低价中标</w:t>
      </w:r>
    </w:p>
    <w:p w14:paraId="51A9FE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60" w:firstLineChars="200"/>
        <w:jc w:val="both"/>
        <w:textAlignment w:val="auto"/>
        <w:rPr>
          <w:rFonts w:hint="default" w:ascii="黑体" w:hAnsi="黑体" w:eastAsia="黑体" w:cs="黑体"/>
          <w:b w:val="0"/>
          <w:bCs w:val="0"/>
          <w:i w:val="0"/>
          <w:iCs w:val="0"/>
          <w:caps w:val="0"/>
          <w:color w:val="auto"/>
          <w:spacing w:val="0"/>
          <w:kern w:val="0"/>
          <w:sz w:val="33"/>
          <w:szCs w:val="33"/>
          <w:shd w:val="clear" w:fill="FFFFFF"/>
          <w:lang w:val="en-US" w:eastAsia="zh-CN" w:bidi="ar"/>
        </w:rPr>
      </w:pPr>
      <w:r>
        <w:rPr>
          <w:rFonts w:hint="default" w:ascii="黑体" w:hAnsi="黑体" w:eastAsia="黑体" w:cs="黑体"/>
          <w:b w:val="0"/>
          <w:bCs w:val="0"/>
          <w:i w:val="0"/>
          <w:iCs w:val="0"/>
          <w:caps w:val="0"/>
          <w:color w:val="auto"/>
          <w:spacing w:val="0"/>
          <w:kern w:val="0"/>
          <w:sz w:val="33"/>
          <w:szCs w:val="33"/>
          <w:shd w:val="clear" w:fill="FFFFFF"/>
          <w:lang w:val="en-US" w:eastAsia="zh-CN" w:bidi="ar"/>
        </w:rPr>
        <w:t>二、竞争性谈判申请人资质要求</w:t>
      </w:r>
    </w:p>
    <w:p w14:paraId="1EC39D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0" w:firstLineChars="194"/>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1. 具有独立承担民事责任的能力；</w:t>
      </w:r>
    </w:p>
    <w:p w14:paraId="0553E9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0" w:firstLineChars="194"/>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2. 具有良好的商业信誉和健全的财务会计制度；</w:t>
      </w:r>
    </w:p>
    <w:p w14:paraId="3640B9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0" w:firstLineChars="194"/>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3. 具有履行合同所必需的设备和专业技术能力；</w:t>
      </w:r>
    </w:p>
    <w:p w14:paraId="4B11BF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0" w:firstLineChars="194"/>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4. 有依法缴纳税收和社会保障资金的良好记录；</w:t>
      </w:r>
    </w:p>
    <w:p w14:paraId="348539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0" w:firstLineChars="194"/>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5. 参加政府采购活动前三年内，在经营活动中没有重大违法记录；</w:t>
      </w:r>
    </w:p>
    <w:p w14:paraId="3EA598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0" w:firstLineChars="194"/>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6. 法律、行政法规规定的其他条件。</w:t>
      </w:r>
    </w:p>
    <w:p w14:paraId="79DCC1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0" w:firstLineChars="194"/>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 xml:space="preserve">7. </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根据采购项目提出的特殊条件：营业执照</w:t>
      </w:r>
      <w:r>
        <w:rPr>
          <w:rFonts w:hint="eastAsia" w:ascii="方正仿宋_GBK" w:hAnsi="方正仿宋_GBK" w:eastAsia="方正仿宋_GBK" w:cs="方正仿宋_GBK"/>
          <w:i w:val="0"/>
          <w:iCs w:val="0"/>
          <w:caps w:val="0"/>
          <w:color w:val="000000"/>
          <w:spacing w:val="0"/>
          <w:kern w:val="0"/>
          <w:sz w:val="33"/>
          <w:szCs w:val="33"/>
          <w:u w:val="none"/>
          <w:lang w:val="en-US" w:eastAsia="zh-CN" w:bidi="ar"/>
        </w:rPr>
        <w:t>经营范围</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具有金属</w:t>
      </w:r>
      <w:r>
        <w:rPr>
          <w:rFonts w:hint="eastAsia" w:ascii="方正仿宋_GBK" w:hAnsi="方正仿宋_GBK" w:eastAsia="方正仿宋_GBK" w:cs="方正仿宋_GBK"/>
          <w:i w:val="0"/>
          <w:iCs w:val="0"/>
          <w:caps w:val="0"/>
          <w:color w:val="000000"/>
          <w:spacing w:val="0"/>
          <w:kern w:val="0"/>
          <w:sz w:val="33"/>
          <w:szCs w:val="33"/>
          <w:u w:val="none"/>
          <w:lang w:val="en-US" w:eastAsia="zh-CN" w:bidi="ar"/>
        </w:rPr>
        <w:t>制造或铝合金加工或门窗加工安装，或者具有建筑类相关资质。</w:t>
      </w:r>
    </w:p>
    <w:p w14:paraId="49A7AC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60" w:firstLineChars="200"/>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8.</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本项目不允许联合体参加。</w:t>
      </w:r>
    </w:p>
    <w:p w14:paraId="148E3A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60" w:firstLineChars="200"/>
        <w:jc w:val="both"/>
        <w:textAlignment w:val="auto"/>
        <w:rPr>
          <w:rFonts w:hint="default" w:ascii="黑体" w:hAnsi="黑体" w:eastAsia="黑体" w:cs="黑体"/>
          <w:b w:val="0"/>
          <w:bCs w:val="0"/>
          <w:i w:val="0"/>
          <w:iCs w:val="0"/>
          <w:caps w:val="0"/>
          <w:color w:val="auto"/>
          <w:spacing w:val="0"/>
          <w:kern w:val="0"/>
          <w:sz w:val="33"/>
          <w:szCs w:val="33"/>
          <w:shd w:val="clear" w:fill="FFFFFF"/>
          <w:lang w:val="en-US" w:eastAsia="zh-CN" w:bidi="ar"/>
        </w:rPr>
      </w:pPr>
      <w:r>
        <w:rPr>
          <w:rFonts w:hint="eastAsia" w:ascii="黑体" w:hAnsi="黑体" w:eastAsia="黑体" w:cs="黑体"/>
          <w:b w:val="0"/>
          <w:bCs w:val="0"/>
          <w:i w:val="0"/>
          <w:iCs w:val="0"/>
          <w:caps w:val="0"/>
          <w:color w:val="auto"/>
          <w:spacing w:val="0"/>
          <w:kern w:val="0"/>
          <w:sz w:val="33"/>
          <w:szCs w:val="33"/>
          <w:shd w:val="clear" w:fill="FFFFFF"/>
          <w:lang w:val="en-US" w:eastAsia="zh-CN" w:bidi="ar"/>
        </w:rPr>
        <w:t>三、</w:t>
      </w:r>
      <w:r>
        <w:rPr>
          <w:rFonts w:hint="default" w:ascii="黑体" w:hAnsi="黑体" w:eastAsia="黑体" w:cs="黑体"/>
          <w:b w:val="0"/>
          <w:bCs w:val="0"/>
          <w:i w:val="0"/>
          <w:iCs w:val="0"/>
          <w:caps w:val="0"/>
          <w:color w:val="auto"/>
          <w:spacing w:val="0"/>
          <w:kern w:val="0"/>
          <w:sz w:val="33"/>
          <w:szCs w:val="33"/>
          <w:shd w:val="clear" w:fill="FFFFFF"/>
          <w:lang w:val="en-US" w:eastAsia="zh-CN" w:bidi="ar"/>
        </w:rPr>
        <w:t>项目要求</w:t>
      </w:r>
    </w:p>
    <w:p w14:paraId="65FA93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3" w:firstLineChars="194"/>
        <w:jc w:val="both"/>
        <w:textAlignment w:val="auto"/>
        <w:rPr>
          <w:rFonts w:hint="eastAsia" w:ascii="Times New Roman" w:hAnsi="Times New Roman" w:eastAsia="方正仿宋_GBK" w:cs="Times New Roman"/>
          <w:b/>
          <w:bCs/>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b/>
          <w:bCs/>
          <w:i w:val="0"/>
          <w:iCs w:val="0"/>
          <w:caps w:val="0"/>
          <w:color w:val="auto"/>
          <w:spacing w:val="0"/>
          <w:kern w:val="0"/>
          <w:sz w:val="33"/>
          <w:szCs w:val="33"/>
          <w:shd w:val="clear" w:fill="FFFFFF"/>
          <w:lang w:val="en-US" w:eastAsia="zh-CN" w:bidi="ar"/>
        </w:rPr>
        <w:t>1. 项目清单</w:t>
      </w:r>
    </w:p>
    <w:p w14:paraId="4C2ACFE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194"/>
        <w:jc w:val="both"/>
        <w:textAlignment w:val="auto"/>
        <w:rPr>
          <w:rFonts w:hint="eastAsia" w:ascii="Times New Roman" w:hAnsi="Times New Roman" w:eastAsia="方正仿宋_GBK" w:cs="Times New Roman"/>
          <w:i w:val="0"/>
          <w:iCs w:val="0"/>
          <w:caps w:val="0"/>
          <w:color w:val="auto"/>
          <w:spacing w:val="0"/>
          <w:kern w:val="0"/>
          <w:sz w:val="28"/>
          <w:szCs w:val="28"/>
          <w:shd w:val="clear" w:fill="FFFFFF"/>
          <w:lang w:val="en-US" w:eastAsia="zh-CN" w:bidi="ar"/>
        </w:rPr>
      </w:pPr>
      <w:r>
        <w:rPr>
          <w:rFonts w:hint="default" w:ascii="方正仿宋_GBK" w:hAnsi="方正仿宋_GBK" w:eastAsia="方正仿宋_GBK" w:cs="方正仿宋_GBK"/>
          <w:i w:val="0"/>
          <w:iCs w:val="0"/>
          <w:caps w:val="0"/>
          <w:color w:val="000000"/>
          <w:spacing w:val="0"/>
          <w:kern w:val="0"/>
          <w:sz w:val="33"/>
          <w:szCs w:val="33"/>
          <w:lang w:val="en-US" w:eastAsia="zh-CN" w:bidi="ar"/>
        </w:rPr>
        <w:t>工程设计施工图和项</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目清单，见附件</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w:t>
      </w:r>
    </w:p>
    <w:p w14:paraId="611D0BB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194"/>
        <w:jc w:val="both"/>
        <w:textAlignment w:val="auto"/>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2.</w:t>
      </w:r>
      <w:r>
        <w:rPr>
          <w:rFonts w:hint="eastAsia" w:ascii="Times New Roman" w:hAnsi="Times New Roman" w:eastAsia="方正仿宋_GBK" w:cs="Times New Roman"/>
          <w:b/>
          <w:bCs/>
          <w:i w:val="0"/>
          <w:iCs w:val="0"/>
          <w:caps w:val="0"/>
          <w:color w:val="auto"/>
          <w:spacing w:val="0"/>
          <w:kern w:val="0"/>
          <w:sz w:val="33"/>
          <w:szCs w:val="33"/>
          <w:shd w:val="clear" w:fill="FFFFFF"/>
          <w:lang w:val="en-US" w:eastAsia="zh-CN" w:bidi="ar"/>
        </w:rPr>
        <w:t>技术要求</w:t>
      </w:r>
    </w:p>
    <w:p w14:paraId="295F631D">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60" w:firstLineChars="200"/>
        <w:textAlignment w:val="auto"/>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工程设计施工图和项目清单所示的全部工程项目内容及质量要求。</w:t>
      </w:r>
    </w:p>
    <w:p w14:paraId="1EE76B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3" w:firstLineChars="194"/>
        <w:jc w:val="both"/>
        <w:textAlignment w:val="auto"/>
        <w:rPr>
          <w:rFonts w:hint="eastAsia" w:ascii="Times New Roman" w:hAnsi="Times New Roman" w:eastAsia="方正仿宋_GBK" w:cs="Times New Roman"/>
          <w:b/>
          <w:bCs/>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b/>
          <w:bCs/>
          <w:i w:val="0"/>
          <w:iCs w:val="0"/>
          <w:caps w:val="0"/>
          <w:color w:val="auto"/>
          <w:spacing w:val="0"/>
          <w:kern w:val="0"/>
          <w:sz w:val="33"/>
          <w:szCs w:val="33"/>
          <w:shd w:val="clear" w:fill="FFFFFF"/>
          <w:lang w:val="en-US" w:eastAsia="zh-CN" w:bidi="ar"/>
        </w:rPr>
        <w:t>3. 服务要求</w:t>
      </w:r>
    </w:p>
    <w:p w14:paraId="2DD296EB">
      <w:pPr>
        <w:pStyle w:val="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（1）保证该工程竣工验收工程质量能达到国家及行业部门的质量验收合格标准。</w:t>
      </w:r>
    </w:p>
    <w:p w14:paraId="3438B6D9">
      <w:pPr>
        <w:pStyle w:val="3"/>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（2）排名第一的中标候选人放弃中标、因不可抗力不能履行合同、不按照招标文件要求提交履约保证金，或者被查实存在影响中标结果的违法行为等情形，不符合中标条件的，招标人可以按照评</w:t>
      </w:r>
      <w:r>
        <w:rPr>
          <w:rFonts w:hint="eastAsia" w:eastAsia="方正仿宋_GBK" w:cs="Times New Roman"/>
          <w:i w:val="0"/>
          <w:iCs w:val="0"/>
          <w:caps w:val="0"/>
          <w:color w:val="auto"/>
          <w:spacing w:val="0"/>
          <w:kern w:val="0"/>
          <w:sz w:val="33"/>
          <w:szCs w:val="33"/>
          <w:shd w:val="clear" w:fill="FFFFFF"/>
          <w:lang w:val="en-US" w:eastAsia="zh-CN" w:bidi="ar"/>
        </w:rPr>
        <w:t>审小组</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提出的中标候选人名单排序依次确定其他中标候选人为中标人，也可以重新招标。</w:t>
      </w:r>
    </w:p>
    <w:p w14:paraId="2449B4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3" w:firstLineChars="194"/>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b/>
          <w:bCs/>
          <w:i w:val="0"/>
          <w:iCs w:val="0"/>
          <w:caps w:val="0"/>
          <w:color w:val="auto"/>
          <w:spacing w:val="0"/>
          <w:kern w:val="0"/>
          <w:sz w:val="33"/>
          <w:szCs w:val="33"/>
          <w:shd w:val="clear" w:fill="FFFFFF"/>
          <w:lang w:val="en-US" w:eastAsia="zh-CN" w:bidi="ar"/>
        </w:rPr>
        <w:t>4.采购合同内容条款要求</w:t>
      </w:r>
    </w:p>
    <w:p w14:paraId="3BE188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（1）采购项目完成时间：工期：</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10</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天；</w:t>
      </w:r>
    </w:p>
    <w:p w14:paraId="4991F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（2）实施地点：邻水县人民医院。</w:t>
      </w:r>
    </w:p>
    <w:p w14:paraId="099DEC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（3）验收标准：按清单验收。</w:t>
      </w:r>
    </w:p>
    <w:p w14:paraId="1596D9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（4）付款方式：</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验收合格后一次性全额支付（超出合同总价按原中标价结算，未达工程量按实际完成量结算）</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w:t>
      </w:r>
    </w:p>
    <w:p w14:paraId="0A7A0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（5）履约保证金：本项目不收取履约保证金。</w:t>
      </w:r>
    </w:p>
    <w:p w14:paraId="6098AC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0" w:firstLineChars="194"/>
        <w:jc w:val="both"/>
        <w:textAlignment w:val="auto"/>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（6）质保期：验收合格之日起30天</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w:t>
      </w:r>
    </w:p>
    <w:p w14:paraId="369996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3" w:firstLineChars="194"/>
        <w:jc w:val="both"/>
        <w:textAlignment w:val="auto"/>
        <w:rPr>
          <w:rFonts w:hint="eastAsia" w:ascii="Times New Roman" w:hAnsi="Times New Roman" w:eastAsia="方正仿宋_GBK" w:cs="Times New Roman"/>
          <w:b/>
          <w:bCs/>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b/>
          <w:bCs/>
          <w:i w:val="0"/>
          <w:iCs w:val="0"/>
          <w:caps w:val="0"/>
          <w:color w:val="auto"/>
          <w:spacing w:val="0"/>
          <w:kern w:val="0"/>
          <w:sz w:val="33"/>
          <w:szCs w:val="33"/>
          <w:shd w:val="clear" w:fill="FFFFFF"/>
          <w:lang w:val="en-US" w:eastAsia="zh-CN" w:bidi="ar"/>
        </w:rPr>
        <w:t>5.其他要求</w:t>
      </w:r>
    </w:p>
    <w:p w14:paraId="0BC19022">
      <w:pPr>
        <w:pStyle w:val="11"/>
        <w:keepNext w:val="0"/>
        <w:keepLines w:val="0"/>
        <w:pageBreakBefore w:val="0"/>
        <w:kinsoku/>
        <w:wordWrap/>
        <w:overflowPunct/>
        <w:topLinePunct w:val="0"/>
        <w:autoSpaceDE/>
        <w:autoSpaceDN/>
        <w:bidi w:val="0"/>
        <w:adjustRightInd/>
        <w:snapToGrid/>
        <w:spacing w:line="540" w:lineRule="exact"/>
        <w:ind w:firstLine="660" w:firstLineChars="200"/>
        <w:textAlignment w:val="auto"/>
        <w:rPr>
          <w:rFonts w:hint="default"/>
          <w:lang w:val="en-US" w:eastAsia="zh-CN"/>
        </w:rPr>
      </w:pPr>
      <w:r>
        <w:rPr>
          <w:rFonts w:hint="default" w:ascii="方正仿宋_GBK" w:hAnsi="方正仿宋_GBK" w:eastAsia="方正仿宋_GBK" w:cs="方正仿宋_GBK"/>
          <w:i w:val="0"/>
          <w:iCs w:val="0"/>
          <w:caps w:val="0"/>
          <w:color w:val="000000"/>
          <w:spacing w:val="0"/>
          <w:kern w:val="0"/>
          <w:sz w:val="33"/>
          <w:szCs w:val="33"/>
          <w:lang w:val="en-US" w:eastAsia="zh-CN" w:bidi="ar"/>
        </w:rPr>
        <w:t>中标人承担项目实施过程中的一切安全责任和安全费用</w:t>
      </w:r>
      <w:r>
        <w:rPr>
          <w:rFonts w:hint="eastAsia" w:ascii="方正仿宋_GBK" w:hAnsi="方正仿宋_GBK" w:eastAsia="方正仿宋_GBK" w:cs="方正仿宋_GBK"/>
          <w:i w:val="0"/>
          <w:iCs w:val="0"/>
          <w:caps w:val="0"/>
          <w:color w:val="000000"/>
          <w:spacing w:val="0"/>
          <w:kern w:val="0"/>
          <w:sz w:val="33"/>
          <w:szCs w:val="33"/>
          <w:lang w:val="en-US" w:eastAsia="zh-CN" w:bidi="ar"/>
        </w:rPr>
        <w:t>，施工难度自行考虑</w:t>
      </w:r>
      <w:r>
        <w:rPr>
          <w:rFonts w:hint="eastAsia" w:eastAsia="方正仿宋_GBK" w:cs="Times New Roman"/>
          <w:i w:val="0"/>
          <w:iCs w:val="0"/>
          <w:caps w:val="0"/>
          <w:color w:val="auto"/>
          <w:spacing w:val="0"/>
          <w:kern w:val="0"/>
          <w:sz w:val="33"/>
          <w:szCs w:val="33"/>
          <w:shd w:val="clear" w:fill="FFFFFF"/>
          <w:lang w:val="en-US" w:eastAsia="zh-CN" w:bidi="ar"/>
        </w:rPr>
        <w:t>。</w:t>
      </w:r>
    </w:p>
    <w:p w14:paraId="13F168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60" w:firstLineChars="200"/>
        <w:jc w:val="both"/>
        <w:textAlignment w:val="auto"/>
        <w:rPr>
          <w:rFonts w:hint="default" w:ascii="黑体" w:hAnsi="黑体" w:eastAsia="黑体" w:cs="黑体"/>
          <w:b w:val="0"/>
          <w:bCs w:val="0"/>
          <w:i w:val="0"/>
          <w:iCs w:val="0"/>
          <w:caps w:val="0"/>
          <w:color w:val="auto"/>
          <w:spacing w:val="0"/>
          <w:kern w:val="0"/>
          <w:sz w:val="33"/>
          <w:szCs w:val="33"/>
          <w:shd w:val="clear" w:fill="FFFFFF"/>
          <w:lang w:val="en-US" w:eastAsia="zh-CN" w:bidi="ar"/>
        </w:rPr>
      </w:pPr>
      <w:r>
        <w:rPr>
          <w:rFonts w:hint="eastAsia" w:ascii="黑体" w:hAnsi="黑体" w:eastAsia="黑体" w:cs="黑体"/>
          <w:b w:val="0"/>
          <w:bCs w:val="0"/>
          <w:i w:val="0"/>
          <w:iCs w:val="0"/>
          <w:caps w:val="0"/>
          <w:color w:val="auto"/>
          <w:spacing w:val="0"/>
          <w:kern w:val="0"/>
          <w:sz w:val="33"/>
          <w:szCs w:val="33"/>
          <w:shd w:val="clear" w:fill="FFFFFF"/>
          <w:lang w:val="en-US" w:eastAsia="zh-CN" w:bidi="ar"/>
        </w:rPr>
        <w:t>四、报名时间、地点</w:t>
      </w:r>
    </w:p>
    <w:p w14:paraId="1440CC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40" w:lineRule="exact"/>
        <w:ind w:left="0" w:leftChars="0" w:right="0" w:firstLine="640" w:firstLineChars="194"/>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1. 竞争性谈判报名缴纳资料费：0元。</w:t>
      </w:r>
    </w:p>
    <w:p w14:paraId="6BB6B2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60" w:lineRule="exact"/>
        <w:ind w:left="0" w:leftChars="0" w:right="0" w:firstLine="640" w:firstLineChars="194"/>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2. 竞争性谈判保证金</w:t>
      </w:r>
      <w:r>
        <w:rPr>
          <w:rFonts w:hint="eastAsia" w:eastAsia="方正仿宋_GBK" w:cs="Times New Roman"/>
          <w:i w:val="0"/>
          <w:iCs w:val="0"/>
          <w:caps w:val="0"/>
          <w:color w:val="auto"/>
          <w:spacing w:val="0"/>
          <w:kern w:val="0"/>
          <w:sz w:val="33"/>
          <w:szCs w:val="33"/>
          <w:shd w:val="clear" w:fill="FFFFFF"/>
          <w:lang w:val="en-US" w:eastAsia="zh-CN" w:bidi="ar"/>
        </w:rPr>
        <w:t>：</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0元。</w:t>
      </w:r>
    </w:p>
    <w:p w14:paraId="459090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60" w:lineRule="exact"/>
        <w:ind w:left="0" w:leftChars="0" w:right="0" w:firstLine="640" w:firstLineChars="194"/>
        <w:jc w:val="both"/>
        <w:textAlignment w:val="auto"/>
        <w:rPr>
          <w:rFonts w:hint="default" w:ascii="Times New Roman" w:hAnsi="Times New Roman" w:eastAsia="方正仿宋_GBK" w:cs="Times New Roman"/>
          <w:i w:val="0"/>
          <w:iCs w:val="0"/>
          <w:caps w:val="0"/>
          <w:color w:val="auto"/>
          <w:spacing w:val="0"/>
          <w:kern w:val="0"/>
          <w:sz w:val="33"/>
          <w:szCs w:val="33"/>
          <w:u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3. 凡有意参加谈判者，请于202</w:t>
      </w:r>
      <w:r>
        <w:rPr>
          <w:rFonts w:hint="eastAsia" w:eastAsia="方正仿宋_GBK" w:cs="Times New Roman"/>
          <w:i w:val="0"/>
          <w:iCs w:val="0"/>
          <w:caps w:val="0"/>
          <w:color w:val="auto"/>
          <w:spacing w:val="0"/>
          <w:kern w:val="0"/>
          <w:sz w:val="33"/>
          <w:szCs w:val="33"/>
          <w:shd w:val="clear" w:fill="FFFFFF"/>
          <w:lang w:val="en-US" w:eastAsia="zh-CN" w:bidi="ar"/>
        </w:rPr>
        <w:t>5</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年</w:t>
      </w:r>
      <w:r>
        <w:rPr>
          <w:rFonts w:hint="eastAsia" w:eastAsia="方正仿宋_GBK" w:cs="Times New Roman"/>
          <w:i w:val="0"/>
          <w:iCs w:val="0"/>
          <w:caps w:val="0"/>
          <w:color w:val="auto"/>
          <w:spacing w:val="0"/>
          <w:kern w:val="0"/>
          <w:sz w:val="33"/>
          <w:szCs w:val="33"/>
          <w:shd w:val="clear" w:fill="FFFFFF"/>
          <w:lang w:val="en-US" w:eastAsia="zh-CN" w:bidi="ar"/>
        </w:rPr>
        <w:t>1</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月</w:t>
      </w:r>
      <w:r>
        <w:rPr>
          <w:rFonts w:hint="eastAsia" w:eastAsia="方正仿宋_GBK" w:cs="Times New Roman"/>
          <w:i w:val="0"/>
          <w:iCs w:val="0"/>
          <w:caps w:val="0"/>
          <w:color w:val="auto"/>
          <w:spacing w:val="0"/>
          <w:kern w:val="0"/>
          <w:sz w:val="33"/>
          <w:szCs w:val="33"/>
          <w:shd w:val="clear" w:fill="FFFFFF"/>
          <w:lang w:val="en-US" w:eastAsia="zh-CN" w:bidi="ar"/>
        </w:rPr>
        <w:t>8</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日</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17</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时</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00</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分</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前</w:t>
      </w:r>
      <w:r>
        <w:rPr>
          <w:rFonts w:hint="default" w:ascii="Times New Roman" w:hAnsi="Times New Roman" w:eastAsia="方正仿宋_GBK" w:cs="Times New Roman"/>
          <w:i w:val="0"/>
          <w:iCs w:val="0"/>
          <w:caps w:val="0"/>
          <w:color w:val="auto"/>
          <w:spacing w:val="0"/>
          <w:kern w:val="0"/>
          <w:sz w:val="33"/>
          <w:szCs w:val="33"/>
          <w:u w:val="none"/>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3"/>
          <w:szCs w:val="33"/>
          <w:u w:val="none"/>
          <w:shd w:val="clear" w:fill="FFFFFF"/>
          <w:lang w:val="en-US" w:eastAsia="zh-CN" w:bidi="ar"/>
        </w:rPr>
        <w:instrText xml:space="preserve"> HYPERLINK "mailto:日17时30分（北京时间），在邻水县人民医院采购办邮箱487671930@qq.com上传报名资料（所有扫描件需加盖鲜章）或在邻水县人民医院采购办现场报名。" </w:instrText>
      </w:r>
      <w:r>
        <w:rPr>
          <w:rFonts w:hint="default" w:ascii="Times New Roman" w:hAnsi="Times New Roman" w:eastAsia="方正仿宋_GBK" w:cs="Times New Roman"/>
          <w:i w:val="0"/>
          <w:iCs w:val="0"/>
          <w:caps w:val="0"/>
          <w:color w:val="auto"/>
          <w:spacing w:val="0"/>
          <w:kern w:val="0"/>
          <w:sz w:val="33"/>
          <w:szCs w:val="33"/>
          <w:u w:val="none"/>
          <w:shd w:val="clear" w:fill="FFFFFF"/>
          <w:lang w:val="en-US" w:eastAsia="zh-CN" w:bidi="ar"/>
        </w:rPr>
        <w:fldChar w:fldCharType="separate"/>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在邻水县人民医院采购办邮箱</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487671930</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@qq.com上传报名资料报名或</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在邻水县人民医院采购办</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现场报名</w:t>
      </w:r>
      <w:r>
        <w:rPr>
          <w:rStyle w:val="10"/>
          <w:rFonts w:hint="default" w:ascii="Times New Roman" w:hAnsi="Times New Roman" w:eastAsia="方正仿宋_GBK" w:cs="Times New Roman"/>
          <w:i w:val="0"/>
          <w:iCs w:val="0"/>
          <w:caps w:val="0"/>
          <w:color w:val="auto"/>
          <w:spacing w:val="0"/>
          <w:kern w:val="0"/>
          <w:sz w:val="33"/>
          <w:szCs w:val="33"/>
          <w:u w:val="none"/>
          <w:shd w:val="clear" w:fill="FFFFFF"/>
          <w:lang w:val="en-US" w:eastAsia="zh-CN" w:bidi="ar"/>
        </w:rPr>
        <w:t>（</w:t>
      </w:r>
      <w:r>
        <w:rPr>
          <w:rStyle w:val="10"/>
          <w:rFonts w:hint="eastAsia" w:ascii="Times New Roman" w:hAnsi="Times New Roman" w:eastAsia="方正仿宋_GBK" w:cs="Times New Roman"/>
          <w:i w:val="0"/>
          <w:iCs w:val="0"/>
          <w:caps w:val="0"/>
          <w:color w:val="auto"/>
          <w:spacing w:val="0"/>
          <w:kern w:val="0"/>
          <w:sz w:val="33"/>
          <w:szCs w:val="33"/>
          <w:u w:val="none"/>
          <w:shd w:val="clear" w:fill="FFFFFF"/>
          <w:lang w:val="en-US" w:eastAsia="zh-CN" w:bidi="ar"/>
        </w:rPr>
        <w:t>工作时间：上午8:00至12:00，下午14:30至17:30，节假日除外</w:t>
      </w:r>
      <w:r>
        <w:rPr>
          <w:rStyle w:val="10"/>
          <w:rFonts w:hint="default" w:ascii="Times New Roman" w:hAnsi="Times New Roman" w:eastAsia="方正仿宋_GBK" w:cs="Times New Roman"/>
          <w:i w:val="0"/>
          <w:iCs w:val="0"/>
          <w:caps w:val="0"/>
          <w:color w:val="auto"/>
          <w:spacing w:val="0"/>
          <w:kern w:val="0"/>
          <w:sz w:val="33"/>
          <w:szCs w:val="33"/>
          <w:u w:val="none"/>
          <w:shd w:val="clear" w:fill="FFFFFF"/>
          <w:lang w:val="en-US" w:eastAsia="zh-CN" w:bidi="ar"/>
        </w:rPr>
        <w:t>）</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w:t>
      </w:r>
      <w:r>
        <w:rPr>
          <w:rFonts w:hint="default" w:ascii="Times New Roman" w:hAnsi="Times New Roman" w:eastAsia="方正仿宋_GBK" w:cs="Times New Roman"/>
          <w:i w:val="0"/>
          <w:iCs w:val="0"/>
          <w:caps w:val="0"/>
          <w:color w:val="auto"/>
          <w:spacing w:val="0"/>
          <w:kern w:val="0"/>
          <w:sz w:val="33"/>
          <w:szCs w:val="33"/>
          <w:u w:val="none"/>
          <w:shd w:val="clear" w:fill="FFFFFF"/>
          <w:lang w:val="en-US" w:eastAsia="zh-CN" w:bidi="ar"/>
        </w:rPr>
        <w:fldChar w:fldCharType="end"/>
      </w:r>
    </w:p>
    <w:p w14:paraId="6E44C1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snapToGrid/>
        <w:spacing w:before="0" w:beforeAutospacing="0" w:after="0" w:afterAutospacing="0" w:line="560" w:lineRule="exact"/>
        <w:ind w:left="0" w:leftChars="0" w:right="0" w:firstLine="640" w:firstLineChars="194"/>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 xml:space="preserve">4. </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报名资料：</w:t>
      </w:r>
      <w:r>
        <w:rPr>
          <w:rFonts w:hint="default" w:ascii="Times New Roman" w:hAnsi="Times New Roman" w:eastAsia="方正仿宋_GBK" w:cs="Times New Roman"/>
          <w:i w:val="0"/>
          <w:iCs w:val="0"/>
          <w:caps w:val="0"/>
          <w:color w:val="auto"/>
          <w:spacing w:val="0"/>
          <w:kern w:val="0"/>
          <w:sz w:val="33"/>
          <w:szCs w:val="33"/>
          <w:u w:val="none"/>
          <w:shd w:val="clear" w:fill="FFFFFF"/>
          <w:lang w:val="en-US" w:eastAsia="zh-CN" w:bidi="ar"/>
        </w:rPr>
        <w:t>营业执照、法人授权委托书</w:t>
      </w:r>
      <w:r>
        <w:rPr>
          <w:rFonts w:hint="eastAsia" w:ascii="Times New Roman" w:hAnsi="Times New Roman" w:eastAsia="方正仿宋_GBK" w:cs="Times New Roman"/>
          <w:i w:val="0"/>
          <w:iCs w:val="0"/>
          <w:caps w:val="0"/>
          <w:color w:val="auto"/>
          <w:spacing w:val="0"/>
          <w:kern w:val="0"/>
          <w:sz w:val="33"/>
          <w:szCs w:val="33"/>
          <w:u w:val="none"/>
          <w:shd w:val="clear" w:fill="FFFFFF"/>
          <w:lang w:val="en-US" w:eastAsia="zh-CN" w:bidi="ar"/>
        </w:rPr>
        <w:t>、</w:t>
      </w:r>
      <w:r>
        <w:rPr>
          <w:rFonts w:hint="default" w:ascii="Times New Roman" w:hAnsi="Times New Roman" w:eastAsia="方正仿宋_GBK" w:cs="Times New Roman"/>
          <w:i w:val="0"/>
          <w:iCs w:val="0"/>
          <w:caps w:val="0"/>
          <w:color w:val="auto"/>
          <w:spacing w:val="0"/>
          <w:kern w:val="0"/>
          <w:sz w:val="33"/>
          <w:szCs w:val="33"/>
          <w:u w:val="none"/>
          <w:shd w:val="clear" w:fill="FFFFFF"/>
          <w:lang w:val="en-US" w:eastAsia="zh-CN" w:bidi="ar"/>
        </w:rPr>
        <w:t>法人身份证复印件、被授权人身份证复印件（均需加盖鲜章）</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w:t>
      </w:r>
    </w:p>
    <w:p w14:paraId="210A5A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黑体" w:hAnsi="黑体" w:eastAsia="黑体" w:cs="黑体"/>
          <w:b w:val="0"/>
          <w:bCs w:val="0"/>
          <w:i w:val="0"/>
          <w:iCs w:val="0"/>
          <w:caps w:val="0"/>
          <w:color w:val="auto"/>
          <w:spacing w:val="0"/>
          <w:kern w:val="0"/>
          <w:sz w:val="33"/>
          <w:szCs w:val="33"/>
          <w:shd w:val="clear" w:fill="FFFFFF"/>
          <w:lang w:val="en-US" w:eastAsia="zh-CN" w:bidi="ar"/>
        </w:rPr>
      </w:pPr>
      <w:r>
        <w:rPr>
          <w:rFonts w:hint="eastAsia" w:ascii="黑体" w:hAnsi="黑体" w:eastAsia="黑体" w:cs="黑体"/>
          <w:b w:val="0"/>
          <w:bCs w:val="0"/>
          <w:i w:val="0"/>
          <w:iCs w:val="0"/>
          <w:caps w:val="0"/>
          <w:color w:val="auto"/>
          <w:spacing w:val="0"/>
          <w:kern w:val="0"/>
          <w:sz w:val="33"/>
          <w:szCs w:val="33"/>
          <w:shd w:val="clear" w:fill="FFFFFF"/>
          <w:lang w:val="en-US" w:eastAsia="zh-CN" w:bidi="ar"/>
        </w:rPr>
        <w:t>五</w:t>
      </w:r>
      <w:r>
        <w:rPr>
          <w:rFonts w:hint="default" w:ascii="黑体" w:hAnsi="黑体" w:eastAsia="黑体" w:cs="黑体"/>
          <w:b w:val="0"/>
          <w:bCs w:val="0"/>
          <w:i w:val="0"/>
          <w:iCs w:val="0"/>
          <w:caps w:val="0"/>
          <w:color w:val="auto"/>
          <w:spacing w:val="0"/>
          <w:kern w:val="0"/>
          <w:sz w:val="33"/>
          <w:szCs w:val="33"/>
          <w:shd w:val="clear" w:fill="FFFFFF"/>
          <w:lang w:val="en-US" w:eastAsia="zh-CN" w:bidi="ar"/>
        </w:rPr>
        <w:t>、竞争性谈判</w:t>
      </w:r>
    </w:p>
    <w:p w14:paraId="5A50BF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1. 竞争性谈判文件递交起止时间：</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202</w:t>
      </w:r>
      <w:r>
        <w:rPr>
          <w:rFonts w:hint="eastAsia" w:eastAsia="方正仿宋_GBK" w:cs="Times New Roman"/>
          <w:i w:val="0"/>
          <w:iCs w:val="0"/>
          <w:caps w:val="0"/>
          <w:color w:val="auto"/>
          <w:spacing w:val="0"/>
          <w:kern w:val="0"/>
          <w:sz w:val="33"/>
          <w:szCs w:val="33"/>
          <w:shd w:val="clear" w:fill="FFFFFF"/>
          <w:lang w:val="en-US" w:eastAsia="zh-CN" w:bidi="ar"/>
        </w:rPr>
        <w:t>5</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年 1月</w:t>
      </w:r>
      <w:r>
        <w:rPr>
          <w:rFonts w:hint="eastAsia" w:eastAsia="方正仿宋_GBK" w:cs="Times New Roman"/>
          <w:i w:val="0"/>
          <w:iCs w:val="0"/>
          <w:caps w:val="0"/>
          <w:color w:val="auto"/>
          <w:spacing w:val="0"/>
          <w:kern w:val="0"/>
          <w:sz w:val="33"/>
          <w:szCs w:val="33"/>
          <w:shd w:val="clear" w:fill="FFFFFF"/>
          <w:lang w:val="en-US" w:eastAsia="zh-CN" w:bidi="ar"/>
        </w:rPr>
        <w:t>9</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日14：30-15：00</w:t>
      </w:r>
    </w:p>
    <w:p w14:paraId="45AE2D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2. 谈判地点：</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邻水县人民医院采购办</w:t>
      </w:r>
    </w:p>
    <w:p w14:paraId="43E483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3. 谈判时间：</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202</w:t>
      </w:r>
      <w:r>
        <w:rPr>
          <w:rFonts w:hint="eastAsia" w:eastAsia="方正仿宋_GBK" w:cs="Times New Roman"/>
          <w:i w:val="0"/>
          <w:iCs w:val="0"/>
          <w:caps w:val="0"/>
          <w:color w:val="auto"/>
          <w:spacing w:val="0"/>
          <w:kern w:val="0"/>
          <w:sz w:val="33"/>
          <w:szCs w:val="33"/>
          <w:shd w:val="clear" w:fill="FFFFFF"/>
          <w:lang w:val="en-US" w:eastAsia="zh-CN" w:bidi="ar"/>
        </w:rPr>
        <w:t>5</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年 1月</w:t>
      </w:r>
      <w:r>
        <w:rPr>
          <w:rFonts w:hint="eastAsia" w:eastAsia="方正仿宋_GBK" w:cs="Times New Roman"/>
          <w:i w:val="0"/>
          <w:iCs w:val="0"/>
          <w:caps w:val="0"/>
          <w:color w:val="auto"/>
          <w:spacing w:val="0"/>
          <w:kern w:val="0"/>
          <w:sz w:val="33"/>
          <w:szCs w:val="33"/>
          <w:shd w:val="clear" w:fill="FFFFFF"/>
          <w:lang w:val="en-US" w:eastAsia="zh-CN" w:bidi="ar"/>
        </w:rPr>
        <w:t>9</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日15：00</w:t>
      </w:r>
    </w:p>
    <w:p w14:paraId="74C938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4.谈判内容：本项目由谈判小组自行选择项目要求中内容条款（技术、服务、采购合同条款、履约能力及其他商务要求）。</w:t>
      </w:r>
    </w:p>
    <w:p w14:paraId="5451E9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eastAsia" w:eastAsia="方正仿宋_GBK" w:cs="Times New Roman"/>
          <w:i w:val="0"/>
          <w:iCs w:val="0"/>
          <w:caps w:val="0"/>
          <w:color w:val="auto"/>
          <w:spacing w:val="0"/>
          <w:kern w:val="0"/>
          <w:sz w:val="33"/>
          <w:szCs w:val="33"/>
          <w:shd w:val="clear" w:fill="FFFFFF"/>
          <w:lang w:val="en-US" w:eastAsia="zh-CN" w:bidi="ar"/>
        </w:rPr>
        <w:t>5</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 xml:space="preserve">. </w:t>
      </w:r>
      <w:r>
        <w:rPr>
          <w:rFonts w:hint="default" w:ascii="Times New Roman" w:hAnsi="Times New Roman" w:eastAsia="方正仿宋_GBK" w:cs="Times New Roman"/>
          <w:b/>
          <w:bCs/>
          <w:i w:val="0"/>
          <w:iCs w:val="0"/>
          <w:caps w:val="0"/>
          <w:color w:val="auto"/>
          <w:spacing w:val="0"/>
          <w:kern w:val="0"/>
          <w:sz w:val="33"/>
          <w:szCs w:val="33"/>
          <w:shd w:val="clear" w:fill="FFFFFF"/>
          <w:lang w:val="en-US" w:eastAsia="zh-CN" w:bidi="ar"/>
        </w:rPr>
        <w:t>竞争性谈判申请书组成：</w:t>
      </w:r>
    </w:p>
    <w:p w14:paraId="01BEA5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（1）</w:t>
      </w:r>
      <w:r>
        <w:rPr>
          <w:rFonts w:hint="eastAsia" w:eastAsia="方正仿宋_GBK" w:cs="Times New Roman"/>
          <w:i w:val="0"/>
          <w:iCs w:val="0"/>
          <w:caps w:val="0"/>
          <w:color w:val="auto"/>
          <w:spacing w:val="0"/>
          <w:kern w:val="0"/>
          <w:sz w:val="33"/>
          <w:szCs w:val="33"/>
          <w:shd w:val="clear" w:fill="FFFFFF"/>
          <w:lang w:val="en-US" w:eastAsia="zh-CN" w:bidi="ar"/>
        </w:rPr>
        <w:t>投标文件1份（所有复印件均需</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加盖供应商公章，</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授权委托书</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必须由供应商的法定代表人及其授权代表签字同时盖供应商公章</w:t>
      </w:r>
      <w:r>
        <w:rPr>
          <w:rFonts w:hint="eastAsia" w:eastAsia="方正仿宋_GBK" w:cs="Times New Roman"/>
          <w:i w:val="0"/>
          <w:iCs w:val="0"/>
          <w:caps w:val="0"/>
          <w:color w:val="auto"/>
          <w:spacing w:val="0"/>
          <w:kern w:val="0"/>
          <w:sz w:val="33"/>
          <w:szCs w:val="33"/>
          <w:shd w:val="clear" w:fill="FFFFFF"/>
          <w:lang w:val="en-US" w:eastAsia="zh-CN" w:bidi="ar"/>
        </w:rPr>
        <w:t>），包括：</w:t>
      </w:r>
    </w:p>
    <w:p w14:paraId="12DB42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default" w:ascii="Calibri" w:hAnsi="Calibri" w:eastAsia="方正仿宋_GBK" w:cs="Calibri"/>
          <w:i w:val="0"/>
          <w:iCs w:val="0"/>
          <w:caps w:val="0"/>
          <w:color w:val="auto"/>
          <w:spacing w:val="0"/>
          <w:kern w:val="0"/>
          <w:sz w:val="33"/>
          <w:szCs w:val="33"/>
          <w:shd w:val="clear" w:fill="FFFFFF"/>
          <w:lang w:val="en-US" w:eastAsia="zh-CN" w:bidi="ar"/>
        </w:rPr>
        <w:t>①</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法定代表人身份证复印件；</w:t>
      </w:r>
    </w:p>
    <w:p w14:paraId="311469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default" w:ascii="Calibri" w:hAnsi="Calibri" w:eastAsia="方正仿宋_GBK" w:cs="Calibri"/>
          <w:i w:val="0"/>
          <w:iCs w:val="0"/>
          <w:caps w:val="0"/>
          <w:color w:val="auto"/>
          <w:spacing w:val="0"/>
          <w:kern w:val="0"/>
          <w:sz w:val="33"/>
          <w:szCs w:val="33"/>
          <w:shd w:val="clear" w:fill="FFFFFF"/>
          <w:lang w:val="en-US" w:eastAsia="zh-CN" w:bidi="ar"/>
        </w:rPr>
        <w:t>②</w:t>
      </w:r>
      <w:r>
        <w:rPr>
          <w:rFonts w:hint="eastAsia" w:eastAsia="方正仿宋_GBK" w:cs="Times New Roman"/>
          <w:i w:val="0"/>
          <w:iCs w:val="0"/>
          <w:caps w:val="0"/>
          <w:color w:val="auto"/>
          <w:spacing w:val="0"/>
          <w:kern w:val="0"/>
          <w:sz w:val="33"/>
          <w:szCs w:val="33"/>
          <w:shd w:val="clear" w:fill="FFFFFF"/>
          <w:lang w:val="en-US" w:eastAsia="zh-CN" w:bidi="ar"/>
        </w:rPr>
        <w:t>被授权人</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身份证复印件、授权委托书</w:t>
      </w:r>
      <w:r>
        <w:rPr>
          <w:rFonts w:hint="eastAsia" w:eastAsia="方正仿宋_GBK" w:cs="Times New Roman"/>
          <w:i w:val="0"/>
          <w:iCs w:val="0"/>
          <w:caps w:val="0"/>
          <w:color w:val="auto"/>
          <w:spacing w:val="0"/>
          <w:kern w:val="0"/>
          <w:sz w:val="33"/>
          <w:szCs w:val="33"/>
          <w:shd w:val="clear" w:fill="FFFFFF"/>
          <w:lang w:val="en-US" w:eastAsia="zh-CN" w:bidi="ar"/>
        </w:rPr>
        <w:t>（格式自拟）</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w:t>
      </w:r>
    </w:p>
    <w:p w14:paraId="0D3E25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default" w:ascii="Calibri" w:hAnsi="Calibri" w:eastAsia="方正仿宋_GBK" w:cs="Calibri"/>
          <w:i w:val="0"/>
          <w:iCs w:val="0"/>
          <w:caps w:val="0"/>
          <w:color w:val="auto"/>
          <w:spacing w:val="0"/>
          <w:kern w:val="0"/>
          <w:sz w:val="33"/>
          <w:szCs w:val="33"/>
          <w:shd w:val="clear" w:fill="FFFFFF"/>
          <w:lang w:val="en-US" w:eastAsia="zh-CN" w:bidi="ar"/>
        </w:rPr>
        <w:t>③</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注册于中华人民共和国的企业法人营业执照副本复印件；</w:t>
      </w:r>
    </w:p>
    <w:p w14:paraId="6262E9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default" w:ascii="Calibri" w:hAnsi="Calibri" w:eastAsia="方正仿宋_GBK" w:cs="Calibri"/>
          <w:i w:val="0"/>
          <w:iCs w:val="0"/>
          <w:caps w:val="0"/>
          <w:color w:val="auto"/>
          <w:spacing w:val="0"/>
          <w:kern w:val="0"/>
          <w:sz w:val="33"/>
          <w:szCs w:val="33"/>
          <w:shd w:val="clear" w:fill="FFFFFF"/>
          <w:lang w:val="en-US" w:eastAsia="zh-CN" w:bidi="ar"/>
        </w:rPr>
        <w:t>④</w:t>
      </w:r>
      <w:r>
        <w:rPr>
          <w:rFonts w:hint="default" w:ascii="Times New Roman" w:hAnsi="Times New Roman" w:eastAsia="方正仿宋_GBK" w:cs="Times New Roman"/>
          <w:sz w:val="33"/>
          <w:szCs w:val="33"/>
          <w:shd w:val="clear" w:color="auto" w:fill="FFFFFF"/>
          <w:lang w:val="en-US" w:eastAsia="zh-CN"/>
        </w:rPr>
        <w:t>建筑</w:t>
      </w:r>
      <w:r>
        <w:rPr>
          <w:rFonts w:hint="default" w:ascii="Times New Roman" w:hAnsi="Times New Roman" w:eastAsia="方正仿宋_GBK" w:cs="Times New Roman"/>
          <w:sz w:val="33"/>
          <w:szCs w:val="33"/>
          <w:shd w:val="clear" w:color="auto" w:fill="FFFFFF"/>
        </w:rPr>
        <w:t>工程</w:t>
      </w:r>
      <w:r>
        <w:rPr>
          <w:rFonts w:hint="eastAsia" w:ascii="Times New Roman" w:hAnsi="Times New Roman" w:eastAsia="方正仿宋_GBK" w:cs="Times New Roman"/>
          <w:sz w:val="33"/>
          <w:szCs w:val="33"/>
          <w:shd w:val="clear" w:color="auto" w:fill="FFFFFF"/>
          <w:lang w:eastAsia="zh-CN"/>
        </w:rPr>
        <w:t>类相关</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资质证书复印件</w:t>
      </w:r>
      <w:r>
        <w:rPr>
          <w:rFonts w:hint="eastAsia" w:eastAsia="方正仿宋_GBK" w:cs="Times New Roman"/>
          <w:i w:val="0"/>
          <w:iCs w:val="0"/>
          <w:caps w:val="0"/>
          <w:color w:val="auto"/>
          <w:spacing w:val="0"/>
          <w:kern w:val="0"/>
          <w:sz w:val="33"/>
          <w:szCs w:val="33"/>
          <w:shd w:val="clear" w:fill="FFFFFF"/>
          <w:lang w:val="en-US" w:eastAsia="zh-CN" w:bidi="ar"/>
        </w:rPr>
        <w:t>（如有）。</w:t>
      </w:r>
    </w:p>
    <w:p w14:paraId="51A6B35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（2）</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报价表</w:t>
      </w:r>
      <w:r>
        <w:rPr>
          <w:rFonts w:hint="eastAsia" w:eastAsia="方正仿宋_GBK" w:cs="Times New Roman"/>
          <w:i w:val="0"/>
          <w:iCs w:val="0"/>
          <w:caps w:val="0"/>
          <w:color w:val="auto"/>
          <w:spacing w:val="0"/>
          <w:kern w:val="0"/>
          <w:sz w:val="33"/>
          <w:szCs w:val="33"/>
          <w:shd w:val="clear" w:fill="FFFFFF"/>
          <w:lang w:val="en-US" w:eastAsia="zh-CN" w:bidi="ar"/>
        </w:rPr>
        <w:t>1</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份（</w:t>
      </w:r>
      <w:r>
        <w:rPr>
          <w:rFonts w:hint="default" w:ascii="Times New Roman" w:hAnsi="Times New Roman" w:eastAsia="方正仿宋_GBK" w:cs="Times New Roman"/>
          <w:b/>
          <w:bCs/>
          <w:i w:val="0"/>
          <w:iCs w:val="0"/>
          <w:caps w:val="0"/>
          <w:color w:val="auto"/>
          <w:spacing w:val="0"/>
          <w:kern w:val="0"/>
          <w:sz w:val="33"/>
          <w:szCs w:val="33"/>
          <w:shd w:val="clear" w:fill="FFFFFF"/>
          <w:lang w:val="en-US" w:eastAsia="zh-CN" w:bidi="ar"/>
        </w:rPr>
        <w:t>单独密封</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，不与</w:t>
      </w:r>
      <w:r>
        <w:rPr>
          <w:rFonts w:hint="eastAsia" w:eastAsia="方正仿宋_GBK" w:cs="Times New Roman"/>
          <w:i w:val="0"/>
          <w:iCs w:val="0"/>
          <w:caps w:val="0"/>
          <w:color w:val="auto"/>
          <w:spacing w:val="0"/>
          <w:kern w:val="0"/>
          <w:sz w:val="33"/>
          <w:szCs w:val="33"/>
          <w:shd w:val="clear" w:fill="FFFFFF"/>
          <w:lang w:val="en-US" w:eastAsia="zh-CN" w:bidi="ar"/>
        </w:rPr>
        <w:t>投标文件</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装订在一起</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详细报价见附件《报价表》</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），该报价为综合报价（含税费、规费、措施费等）。</w:t>
      </w:r>
    </w:p>
    <w:p w14:paraId="0B01D062">
      <w:pPr>
        <w:pStyle w:val="11"/>
        <w:numPr>
          <w:ilvl w:val="0"/>
          <w:numId w:val="0"/>
        </w:numPr>
        <w:ind w:firstLine="660" w:firstLineChars="200"/>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（3）</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投标文件及报价表的打印和书写应清楚工整，任何行间插字、涂改或增删，必须由供应商的法定代表人或其授权代表签字并盖供应商公章。字迹潦草、表达不清或可能导致非唯一理解的投标文件及报价表可能被视为无效。</w:t>
      </w:r>
    </w:p>
    <w:p w14:paraId="7D3B398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749" w:firstLineChars="227"/>
        <w:jc w:val="both"/>
        <w:textAlignment w:val="auto"/>
        <w:rPr>
          <w:rFonts w:hint="default" w:ascii="Times New Roman" w:hAnsi="Times New Roman" w:cs="Times New Roman"/>
          <w:i w:val="0"/>
          <w:iCs w:val="0"/>
          <w:caps w:val="0"/>
          <w:color w:val="auto"/>
          <w:spacing w:val="0"/>
          <w:sz w:val="33"/>
          <w:szCs w:val="33"/>
        </w:rPr>
      </w:pPr>
      <w:r>
        <w:rPr>
          <w:rFonts w:hint="eastAsia" w:eastAsia="方正仿宋_GBK" w:cs="Times New Roman"/>
          <w:i w:val="0"/>
          <w:iCs w:val="0"/>
          <w:caps w:val="0"/>
          <w:color w:val="auto"/>
          <w:spacing w:val="0"/>
          <w:kern w:val="0"/>
          <w:sz w:val="33"/>
          <w:szCs w:val="33"/>
          <w:shd w:val="clear" w:fill="FFFFFF"/>
          <w:lang w:val="en-US" w:eastAsia="zh-CN" w:bidi="ar"/>
        </w:rPr>
        <w:t>6</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截止至开标时间为止，若</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递交投标文件</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参加竞争性谈判的申请人不足</w:t>
      </w:r>
      <w:r>
        <w:rPr>
          <w:rFonts w:hint="default" w:ascii="Times New Roman" w:hAnsi="Times New Roman" w:eastAsia="方正仿宋_GBK" w:cs="Times New Roman"/>
          <w:b w:val="0"/>
          <w:bCs w:val="0"/>
          <w:i w:val="0"/>
          <w:iCs w:val="0"/>
          <w:caps w:val="0"/>
          <w:color w:val="auto"/>
          <w:spacing w:val="0"/>
          <w:kern w:val="0"/>
          <w:sz w:val="33"/>
          <w:szCs w:val="33"/>
          <w:shd w:val="clear" w:fill="FFFFFF"/>
          <w:lang w:val="en-US" w:eastAsia="zh-CN" w:bidi="ar"/>
        </w:rPr>
        <w:t>3</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家，本次谈判失败，不再进行开标活动。</w:t>
      </w:r>
    </w:p>
    <w:p w14:paraId="07D6B3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黑体" w:hAnsi="黑体" w:eastAsia="黑体" w:cs="黑体"/>
          <w:b w:val="0"/>
          <w:bCs w:val="0"/>
          <w:i w:val="0"/>
          <w:iCs w:val="0"/>
          <w:caps w:val="0"/>
          <w:color w:val="auto"/>
          <w:spacing w:val="0"/>
          <w:kern w:val="0"/>
          <w:sz w:val="33"/>
          <w:szCs w:val="33"/>
          <w:shd w:val="clear" w:fill="FFFFFF"/>
          <w:lang w:val="en-US" w:eastAsia="zh-CN" w:bidi="ar"/>
        </w:rPr>
      </w:pPr>
      <w:r>
        <w:rPr>
          <w:rFonts w:hint="default" w:ascii="黑体" w:hAnsi="黑体" w:eastAsia="黑体" w:cs="黑体"/>
          <w:b w:val="0"/>
          <w:bCs w:val="0"/>
          <w:i w:val="0"/>
          <w:iCs w:val="0"/>
          <w:caps w:val="0"/>
          <w:color w:val="auto"/>
          <w:spacing w:val="0"/>
          <w:kern w:val="0"/>
          <w:sz w:val="33"/>
          <w:szCs w:val="33"/>
          <w:shd w:val="clear" w:fill="FFFFFF"/>
          <w:lang w:val="en-US" w:eastAsia="zh-CN" w:bidi="ar"/>
        </w:rPr>
        <w:t>六、联系方式</w:t>
      </w:r>
    </w:p>
    <w:p w14:paraId="1ECBA3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竞争性谈判人：邻水县人民医院</w:t>
      </w:r>
    </w:p>
    <w:p w14:paraId="6781F5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地        址：邻水县鼎屏镇人民路北段487号  </w:t>
      </w:r>
    </w:p>
    <w:p w14:paraId="0D6F46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cs="Times New Roman"/>
          <w:i w:val="0"/>
          <w:iCs w:val="0"/>
          <w:caps w:val="0"/>
          <w:color w:val="auto"/>
          <w:spacing w:val="0"/>
          <w:sz w:val="33"/>
          <w:szCs w:val="33"/>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邮        编：638500</w:t>
      </w:r>
    </w:p>
    <w:p w14:paraId="48757E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联  系 人：</w:t>
      </w:r>
    </w:p>
    <w:p w14:paraId="75D92D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ascii="Times New Roman" w:hAnsi="Times New Roman" w:eastAsia="宋体" w:cs="Times New Roman"/>
          <w:i w:val="0"/>
          <w:iCs w:val="0"/>
          <w:caps w:val="0"/>
          <w:color w:val="000000"/>
          <w:spacing w:val="0"/>
          <w:kern w:val="0"/>
          <w:sz w:val="33"/>
          <w:szCs w:val="33"/>
          <w:lang w:val="en-US" w:eastAsia="zh-CN" w:bidi="ar"/>
        </w:rPr>
      </w:pPr>
      <w:r>
        <w:rPr>
          <w:rFonts w:hint="default" w:ascii="方正仿宋_GBK" w:hAnsi="方正仿宋_GBK" w:eastAsia="方正仿宋_GBK" w:cs="方正仿宋_GBK"/>
          <w:i w:val="0"/>
          <w:iCs w:val="0"/>
          <w:caps w:val="0"/>
          <w:color w:val="000000"/>
          <w:spacing w:val="0"/>
          <w:kern w:val="0"/>
          <w:sz w:val="33"/>
          <w:szCs w:val="33"/>
          <w:lang w:val="en-US" w:eastAsia="zh-CN" w:bidi="ar"/>
        </w:rPr>
        <w:t>陈老师</w:t>
      </w:r>
      <w:r>
        <w:rPr>
          <w:rFonts w:hint="eastAsia" w:ascii="方正仿宋_GBK" w:hAnsi="方正仿宋_GBK" w:eastAsia="方正仿宋_GBK" w:cs="方正仿宋_GBK"/>
          <w:i w:val="0"/>
          <w:iCs w:val="0"/>
          <w:caps w:val="0"/>
          <w:color w:val="000000"/>
          <w:spacing w:val="0"/>
          <w:kern w:val="0"/>
          <w:sz w:val="33"/>
          <w:szCs w:val="33"/>
          <w:lang w:val="en-US" w:eastAsia="zh-CN" w:bidi="ar"/>
        </w:rPr>
        <w:t>(项目办负责现场实施解疑）</w:t>
      </w:r>
      <w:r>
        <w:rPr>
          <w:rFonts w:hint="default" w:ascii="Times New Roman" w:hAnsi="Times New Roman" w:eastAsia="宋体" w:cs="Times New Roman"/>
          <w:i w:val="0"/>
          <w:iCs w:val="0"/>
          <w:caps w:val="0"/>
          <w:color w:val="000000"/>
          <w:spacing w:val="0"/>
          <w:kern w:val="0"/>
          <w:sz w:val="33"/>
          <w:szCs w:val="33"/>
          <w:lang w:val="en-US" w:eastAsia="zh-CN" w:bidi="ar"/>
        </w:rPr>
        <w:t>13438621642</w:t>
      </w:r>
    </w:p>
    <w:p w14:paraId="3EC73F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330" w:leftChars="157" w:right="0" w:firstLine="330" w:firstLineChars="100"/>
        <w:jc w:val="both"/>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eastAsia="方正仿宋_GBK" w:cs="Times New Roman"/>
          <w:i w:val="0"/>
          <w:iCs w:val="0"/>
          <w:caps w:val="0"/>
          <w:color w:val="auto"/>
          <w:spacing w:val="0"/>
          <w:kern w:val="0"/>
          <w:sz w:val="33"/>
          <w:szCs w:val="33"/>
          <w:shd w:val="clear" w:fill="FFFFFF"/>
          <w:lang w:val="en-US" w:eastAsia="zh-CN" w:bidi="ar"/>
        </w:rPr>
        <w:t>鲁</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老师</w:t>
      </w:r>
      <w:r>
        <w:rPr>
          <w:rFonts w:hint="eastAsia" w:ascii="方正仿宋_GBK" w:hAnsi="方正仿宋_GBK" w:eastAsia="方正仿宋_GBK" w:cs="方正仿宋_GBK"/>
          <w:i w:val="0"/>
          <w:iCs w:val="0"/>
          <w:caps w:val="0"/>
          <w:color w:val="000000"/>
          <w:spacing w:val="0"/>
          <w:kern w:val="0"/>
          <w:sz w:val="33"/>
          <w:szCs w:val="33"/>
          <w:lang w:val="en-US" w:eastAsia="zh-CN" w:bidi="ar"/>
        </w:rPr>
        <w:t>(采购办负责招标咨询解疑）</w:t>
      </w: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18384510773</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 </w:t>
      </w:r>
    </w:p>
    <w:p w14:paraId="7BB239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default"/>
        </w:rPr>
      </w:pPr>
      <w:r>
        <w:rPr>
          <w:rFonts w:hint="default" w:ascii="Times New Roman" w:hAnsi="Times New Roman" w:cs="Times New Roman" w:eastAsiaTheme="minorEastAsia"/>
          <w:i w:val="0"/>
          <w:iCs w:val="0"/>
          <w:caps w:val="0"/>
          <w:color w:val="auto"/>
          <w:spacing w:val="0"/>
          <w:kern w:val="0"/>
          <w:sz w:val="33"/>
          <w:szCs w:val="33"/>
          <w:shd w:val="clear" w:fill="FFFFFF"/>
          <w:lang w:val="en-US" w:eastAsia="zh-CN" w:bidi="ar"/>
        </w:rPr>
        <w:t> </w:t>
      </w:r>
    </w:p>
    <w:p w14:paraId="422E9E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right"/>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eastAsia" w:ascii="Times New Roman" w:hAnsi="Times New Roman" w:eastAsia="方正仿宋_GBK" w:cs="Times New Roman"/>
          <w:i w:val="0"/>
          <w:iCs w:val="0"/>
          <w:caps w:val="0"/>
          <w:color w:val="auto"/>
          <w:spacing w:val="0"/>
          <w:kern w:val="0"/>
          <w:sz w:val="33"/>
          <w:szCs w:val="33"/>
          <w:shd w:val="clear" w:fill="FFFFFF"/>
          <w:lang w:val="en-US" w:eastAsia="zh-CN" w:bidi="ar"/>
        </w:rPr>
        <w:t>邻水县人民医院</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    </w:t>
      </w:r>
    </w:p>
    <w:p w14:paraId="69C4C4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60" w:firstLineChars="200"/>
        <w:jc w:val="right"/>
        <w:textAlignment w:val="auto"/>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pP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 202</w:t>
      </w:r>
      <w:r>
        <w:rPr>
          <w:rFonts w:hint="eastAsia" w:eastAsia="方正仿宋_GBK" w:cs="Times New Roman"/>
          <w:i w:val="0"/>
          <w:iCs w:val="0"/>
          <w:caps w:val="0"/>
          <w:color w:val="auto"/>
          <w:spacing w:val="0"/>
          <w:kern w:val="0"/>
          <w:sz w:val="33"/>
          <w:szCs w:val="33"/>
          <w:shd w:val="clear" w:fill="FFFFFF"/>
          <w:lang w:val="en-US" w:eastAsia="zh-CN" w:bidi="ar"/>
        </w:rPr>
        <w:t>5</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年</w:t>
      </w:r>
      <w:r>
        <w:rPr>
          <w:rFonts w:hint="eastAsia" w:eastAsia="方正仿宋_GBK" w:cs="Times New Roman"/>
          <w:i w:val="0"/>
          <w:iCs w:val="0"/>
          <w:caps w:val="0"/>
          <w:color w:val="auto"/>
          <w:spacing w:val="0"/>
          <w:kern w:val="0"/>
          <w:sz w:val="33"/>
          <w:szCs w:val="33"/>
          <w:shd w:val="clear" w:fill="FFFFFF"/>
          <w:lang w:val="en-US" w:eastAsia="zh-CN" w:bidi="ar"/>
        </w:rPr>
        <w:t>1</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月</w:t>
      </w:r>
      <w:r>
        <w:rPr>
          <w:rFonts w:hint="eastAsia" w:eastAsia="方正仿宋_GBK" w:cs="Times New Roman"/>
          <w:i w:val="0"/>
          <w:iCs w:val="0"/>
          <w:caps w:val="0"/>
          <w:color w:val="auto"/>
          <w:spacing w:val="0"/>
          <w:kern w:val="0"/>
          <w:sz w:val="33"/>
          <w:szCs w:val="33"/>
          <w:shd w:val="clear" w:fill="FFFFFF"/>
          <w:lang w:val="en-US" w:eastAsia="zh-CN" w:bidi="ar"/>
        </w:rPr>
        <w:t>3</w:t>
      </w:r>
      <w:r>
        <w:rPr>
          <w:rFonts w:hint="default" w:ascii="Times New Roman" w:hAnsi="Times New Roman" w:eastAsia="方正仿宋_GBK" w:cs="Times New Roman"/>
          <w:i w:val="0"/>
          <w:iCs w:val="0"/>
          <w:caps w:val="0"/>
          <w:color w:val="auto"/>
          <w:spacing w:val="0"/>
          <w:kern w:val="0"/>
          <w:sz w:val="33"/>
          <w:szCs w:val="33"/>
          <w:shd w:val="clear" w:fill="FFFFFF"/>
          <w:lang w:val="en-US" w:eastAsia="zh-CN" w:bidi="ar"/>
        </w:rPr>
        <w:t>日</w:t>
      </w:r>
      <w:r>
        <w:rPr>
          <w:rFonts w:hint="eastAsia" w:eastAsia="方正仿宋_GBK" w:cs="Times New Roman"/>
          <w:i w:val="0"/>
          <w:iCs w:val="0"/>
          <w:caps w:val="0"/>
          <w:color w:val="auto"/>
          <w:spacing w:val="0"/>
          <w:kern w:val="0"/>
          <w:sz w:val="33"/>
          <w:szCs w:val="33"/>
          <w:shd w:val="clear" w:fill="FFFFFF"/>
          <w:lang w:val="en-US" w:eastAsia="zh-CN" w:bidi="ar"/>
        </w:rPr>
        <w:t xml:space="preserve"> </w:t>
      </w:r>
    </w:p>
    <w:p w14:paraId="35E2D316">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firstLine="0"/>
        <w:jc w:val="left"/>
        <w:textAlignment w:val="auto"/>
        <w:rPr>
          <w:rFonts w:hint="eastAsia" w:ascii="黑体" w:hAnsi="宋体" w:eastAsia="黑体" w:cs="黑体"/>
          <w:i w:val="0"/>
          <w:iCs w:val="0"/>
          <w:caps w:val="0"/>
          <w:color w:val="000000"/>
          <w:spacing w:val="0"/>
          <w:kern w:val="0"/>
          <w:sz w:val="32"/>
          <w:szCs w:val="32"/>
          <w:lang w:val="en-US" w:eastAsia="zh-CN" w:bidi="ar"/>
        </w:rPr>
      </w:pPr>
      <w:bookmarkStart w:id="0" w:name="_GoBack"/>
      <w:r>
        <w:rPr>
          <w:rFonts w:hint="eastAsia" w:ascii="黑体" w:hAnsi="宋体" w:eastAsia="黑体" w:cs="黑体"/>
          <w:i w:val="0"/>
          <w:iCs w:val="0"/>
          <w:caps w:val="0"/>
          <w:color w:val="000000"/>
          <w:spacing w:val="0"/>
          <w:kern w:val="0"/>
          <w:sz w:val="32"/>
          <w:szCs w:val="32"/>
          <w:lang w:val="en-US" w:eastAsia="zh-CN" w:bidi="ar"/>
        </w:rPr>
        <w:t>附件：</w:t>
      </w:r>
      <w:bookmarkEnd w:id="0"/>
    </w:p>
    <w:tbl>
      <w:tblPr>
        <w:tblStyle w:val="8"/>
        <w:tblpPr w:leftFromText="180" w:rightFromText="180" w:vertAnchor="text" w:horzAnchor="page" w:tblpX="1598" w:tblpY="192"/>
        <w:tblOverlap w:val="never"/>
        <w:tblW w:w="89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4"/>
        <w:gridCol w:w="912"/>
        <w:gridCol w:w="1116"/>
        <w:gridCol w:w="3470"/>
        <w:gridCol w:w="630"/>
        <w:gridCol w:w="617"/>
        <w:gridCol w:w="804"/>
        <w:gridCol w:w="804"/>
      </w:tblGrid>
      <w:tr w14:paraId="71FB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977" w:type="dxa"/>
            <w:gridSpan w:val="8"/>
            <w:tcBorders>
              <w:top w:val="nil"/>
              <w:left w:val="nil"/>
              <w:bottom w:val="nil"/>
              <w:right w:val="nil"/>
            </w:tcBorders>
            <w:noWrap w:val="0"/>
            <w:vAlign w:val="center"/>
          </w:tcPr>
          <w:p w14:paraId="261BA32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仿宋_GBK" w:hAnsi="方正仿宋_GBK" w:eastAsia="方正仿宋_GBK" w:cs="方正仿宋_GBK"/>
                <w:b/>
                <w:bCs/>
                <w:sz w:val="32"/>
                <w:szCs w:val="32"/>
                <w:lang w:val="zh-CN"/>
              </w:rPr>
              <w:t>邻水县人民医院</w:t>
            </w:r>
            <w:r>
              <w:rPr>
                <w:rFonts w:hint="eastAsia" w:ascii="方正仿宋_GBK" w:hAnsi="方正仿宋_GBK" w:eastAsia="方正仿宋_GBK" w:cs="方正仿宋_GBK"/>
                <w:b/>
                <w:bCs/>
                <w:sz w:val="32"/>
                <w:szCs w:val="32"/>
                <w:lang w:val="zh-CN" w:eastAsia="zh-CN"/>
              </w:rPr>
              <w:t>人行道栏杆安装项目</w:t>
            </w:r>
            <w:r>
              <w:rPr>
                <w:rFonts w:hint="eastAsia" w:ascii="方正仿宋_GBK" w:hAnsi="方正仿宋_GBK" w:eastAsia="方正仿宋_GBK" w:cs="方正仿宋_GBK"/>
                <w:b/>
                <w:bCs/>
                <w:sz w:val="32"/>
                <w:szCs w:val="32"/>
                <w:lang w:val="en-US" w:eastAsia="zh-CN"/>
              </w:rPr>
              <w:t>报价表</w:t>
            </w:r>
          </w:p>
        </w:tc>
      </w:tr>
      <w:tr w14:paraId="1FC8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752" w:type="dxa"/>
            <w:gridSpan w:val="5"/>
            <w:tcBorders>
              <w:top w:val="nil"/>
              <w:left w:val="nil"/>
              <w:bottom w:val="nil"/>
              <w:right w:val="nil"/>
            </w:tcBorders>
            <w:noWrap w:val="0"/>
            <w:vAlign w:val="center"/>
          </w:tcPr>
          <w:p w14:paraId="6EE88C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方正仿宋_GBK" w:hAnsi="方正仿宋_GBK" w:eastAsia="方正仿宋_GBK" w:cs="方正仿宋_GBK"/>
                <w:sz w:val="22"/>
                <w:szCs w:val="22"/>
                <w:lang w:val="zh-CN"/>
              </w:rPr>
              <w:t>邻水县人民医院</w:t>
            </w:r>
            <w:r>
              <w:rPr>
                <w:rFonts w:hint="eastAsia" w:ascii="方正仿宋_GBK" w:hAnsi="方正仿宋_GBK" w:eastAsia="方正仿宋_GBK" w:cs="方正仿宋_GBK"/>
                <w:sz w:val="22"/>
                <w:szCs w:val="22"/>
                <w:lang w:val="zh-CN" w:eastAsia="zh-CN"/>
              </w:rPr>
              <w:t>人行道栏杆安装项目</w:t>
            </w:r>
          </w:p>
        </w:tc>
        <w:tc>
          <w:tcPr>
            <w:tcW w:w="2225" w:type="dxa"/>
            <w:gridSpan w:val="3"/>
            <w:tcBorders>
              <w:top w:val="nil"/>
              <w:left w:val="nil"/>
              <w:bottom w:val="nil"/>
              <w:right w:val="nil"/>
            </w:tcBorders>
            <w:noWrap w:val="0"/>
            <w:vAlign w:val="center"/>
          </w:tcPr>
          <w:p w14:paraId="44F4DF08">
            <w:pPr>
              <w:jc w:val="left"/>
              <w:rPr>
                <w:rFonts w:hint="eastAsia" w:ascii="宋体" w:hAnsi="宋体" w:eastAsia="宋体" w:cs="宋体"/>
                <w:i w:val="0"/>
                <w:iCs w:val="0"/>
                <w:color w:val="000000"/>
                <w:sz w:val="20"/>
                <w:szCs w:val="20"/>
                <w:u w:val="none"/>
              </w:rPr>
            </w:pPr>
          </w:p>
        </w:tc>
      </w:tr>
      <w:tr w14:paraId="239C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14:paraId="500878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ACB3B5">
            <w:pPr>
              <w:keepNext w:val="0"/>
              <w:keepLines w:val="0"/>
              <w:pageBreakBefore w:val="0"/>
              <w:widowControl/>
              <w:suppressLineNumbers w:val="0"/>
              <w:kinsoku/>
              <w:wordWrap/>
              <w:overflowPunct/>
              <w:topLinePunct w:val="0"/>
              <w:autoSpaceDE/>
              <w:autoSpaceDN/>
              <w:bidi w:val="0"/>
              <w:adjustRightInd/>
              <w:snapToGrid/>
              <w:spacing w:line="300" w:lineRule="exact"/>
              <w:ind w:right="55" w:rightChars="26"/>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1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55497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68FB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222A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183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608" w:type="dxa"/>
            <w:gridSpan w:val="2"/>
            <w:tcBorders>
              <w:top w:val="single" w:color="000000" w:sz="4" w:space="0"/>
              <w:left w:val="single" w:color="000000" w:sz="4" w:space="0"/>
              <w:bottom w:val="single" w:color="000000" w:sz="4" w:space="0"/>
              <w:right w:val="single" w:color="000000" w:sz="4" w:space="0"/>
            </w:tcBorders>
            <w:noWrap w:val="0"/>
            <w:vAlign w:val="center"/>
          </w:tcPr>
          <w:p w14:paraId="70D419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1CC5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1C5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331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3E2B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DAF3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94E1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F059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2CE9D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D86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14:paraId="77E2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0B61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E77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C57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3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C6C6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FB64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18C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D14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728A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14:paraId="1BDFE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14:paraId="27159D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2A7AA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050101010001</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CD533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栏杆安装</w:t>
            </w:r>
          </w:p>
        </w:tc>
        <w:tc>
          <w:tcPr>
            <w:tcW w:w="3470" w:type="dxa"/>
            <w:tcBorders>
              <w:top w:val="single" w:color="000000" w:sz="4" w:space="0"/>
              <w:left w:val="single" w:color="000000" w:sz="4" w:space="0"/>
              <w:bottom w:val="single" w:color="000000" w:sz="4" w:space="0"/>
              <w:right w:val="single" w:color="000000" w:sz="4" w:space="0"/>
            </w:tcBorders>
            <w:noWrap w:val="0"/>
            <w:vAlign w:val="center"/>
          </w:tcPr>
          <w:p w14:paraId="06C9290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材料：铁管（样式甲方选择）；</w:t>
            </w:r>
          </w:p>
          <w:p w14:paraId="1A36F8E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尺寸大小及做法：详图；</w:t>
            </w:r>
          </w:p>
          <w:p w14:paraId="3335D68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焊接：接头处满焊，打磨光滑后上漆；</w:t>
            </w:r>
          </w:p>
          <w:p w14:paraId="77D9AFD6">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面层：底漆1遍、氟碳漆2遍；</w:t>
            </w:r>
          </w:p>
          <w:p w14:paraId="020115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4"/>
                <w:szCs w:val="24"/>
                <w:vertAlign w:val="baseline"/>
                <w:lang w:val="en-US" w:eastAsia="zh-CN" w:bidi="ar-SA"/>
              </w:rPr>
            </w:pPr>
            <w:r>
              <w:rPr>
                <w:rFonts w:hint="eastAsia" w:ascii="宋体" w:hAnsi="宋体" w:eastAsia="宋体" w:cs="宋体"/>
                <w:color w:val="000000"/>
                <w:kern w:val="2"/>
                <w:sz w:val="24"/>
                <w:szCs w:val="24"/>
                <w:vertAlign w:val="baseline"/>
                <w:lang w:val="en-US" w:eastAsia="zh-CN" w:bidi="ar-SA"/>
              </w:rPr>
              <w:t>基座：8mm厚钢板垫底、用4颗12mm粗膨胀螺丝（150mm长）固定在地面，需安装分体镀锌装饰盖将钢板遮住，立管再与基座焊接。</w:t>
            </w:r>
          </w:p>
          <w:p w14:paraId="1E3C7A0E">
            <w:pPr>
              <w:pStyle w:val="2"/>
              <w:keepNext w:val="0"/>
              <w:keepLines w:val="0"/>
              <w:pageBreakBefore w:val="0"/>
              <w:kinsoku/>
              <w:wordWrap/>
              <w:overflowPunct/>
              <w:topLinePunct w:val="0"/>
              <w:autoSpaceDE/>
              <w:autoSpaceDN/>
              <w:bidi w:val="0"/>
              <w:adjustRightInd/>
              <w:snapToGrid/>
              <w:spacing w:line="300" w:lineRule="exact"/>
              <w:rPr>
                <w:rFonts w:hint="eastAsia"/>
              </w:rPr>
            </w:pPr>
            <w:r>
              <w:rPr>
                <w:rFonts w:hint="eastAsia" w:ascii="宋体" w:hAnsi="宋体" w:eastAsia="宋体" w:cs="宋体"/>
                <w:color w:val="000000"/>
                <w:kern w:val="2"/>
                <w:sz w:val="24"/>
                <w:szCs w:val="24"/>
                <w:vertAlign w:val="baseline"/>
                <w:lang w:val="en-US" w:eastAsia="zh-CN" w:bidi="ar-SA"/>
              </w:rPr>
              <w:t>材料厚度均按国家标准执行。</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710EE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m</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205BA0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8FA7E8">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DA3346E">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iCs w:val="0"/>
                <w:color w:val="000000"/>
                <w:sz w:val="20"/>
                <w:szCs w:val="20"/>
                <w:u w:val="none"/>
              </w:rPr>
            </w:pPr>
          </w:p>
        </w:tc>
      </w:tr>
      <w:tr w14:paraId="09B5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977" w:type="dxa"/>
            <w:gridSpan w:val="8"/>
            <w:tcBorders>
              <w:top w:val="single" w:color="000000" w:sz="4" w:space="0"/>
              <w:left w:val="single" w:color="000000" w:sz="4" w:space="0"/>
              <w:bottom w:val="single" w:color="000000" w:sz="4" w:space="0"/>
              <w:right w:val="single" w:color="000000" w:sz="4" w:space="0"/>
            </w:tcBorders>
            <w:noWrap w:val="0"/>
            <w:vAlign w:val="center"/>
          </w:tcPr>
          <w:p w14:paraId="6E3DC394">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合计大写：</w:t>
            </w:r>
            <w:r>
              <w:rPr>
                <w:rFonts w:hint="eastAsia" w:ascii="宋体" w:hAnsi="宋体" w:eastAsia="宋体" w:cs="宋体"/>
                <w:i w:val="0"/>
                <w:iCs w:val="0"/>
                <w:color w:val="000000"/>
                <w:sz w:val="20"/>
                <w:szCs w:val="20"/>
                <w:u w:val="none"/>
                <w:lang w:val="en-US" w:eastAsia="zh-CN"/>
              </w:rPr>
              <w:t xml:space="preserve">        </w:t>
            </w:r>
          </w:p>
        </w:tc>
      </w:tr>
    </w:tbl>
    <w:p w14:paraId="646A5259">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p w14:paraId="62C50255">
      <w:pPr>
        <w:ind w:left="0" w:leftChars="0" w:firstLine="3780" w:firstLineChars="1800"/>
      </w:pPr>
      <w:r>
        <w:rPr>
          <w:rFonts w:hint="eastAsia"/>
        </w:rPr>
        <w:t>供应商名称：XXX（盖单位公章）</w:t>
      </w:r>
    </w:p>
    <w:p w14:paraId="2D6DCE91">
      <w:pPr>
        <w:ind w:left="0" w:leftChars="0" w:firstLine="3780" w:firstLineChars="1800"/>
      </w:pPr>
      <w:r>
        <w:rPr>
          <w:rFonts w:hint="eastAsia"/>
        </w:rPr>
        <w:t>法定代表人或授权代表（签字或盖章）：XXX</w:t>
      </w:r>
    </w:p>
    <w:p w14:paraId="176A8327">
      <w:pPr>
        <w:ind w:left="0" w:leftChars="0" w:firstLine="3780" w:firstLineChars="1800"/>
      </w:pPr>
      <w:r>
        <w:rPr>
          <w:rFonts w:hint="eastAsia"/>
        </w:rPr>
        <w:t>日期：XXX年XX月XX日</w:t>
      </w:r>
    </w:p>
    <w:p w14:paraId="2C8CDA71">
      <w:pPr>
        <w:pStyle w:val="2"/>
      </w:pPr>
    </w:p>
    <w:p w14:paraId="21EBC8C0">
      <w:pPr>
        <w:pStyle w:val="2"/>
        <w:rPr>
          <w:rFonts w:hint="eastAsia"/>
          <w:lang w:val="en-US" w:eastAsia="zh-Hans"/>
        </w:rPr>
      </w:pPr>
      <w:r>
        <w:drawing>
          <wp:inline distT="0" distB="0" distL="114300" distR="114300">
            <wp:extent cx="5274310" cy="2682875"/>
            <wp:effectExtent l="0" t="0" r="1397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4310" cy="2682875"/>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E57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A21C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2A21C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3B52B8D"/>
    <w:rsid w:val="0D772C65"/>
    <w:rsid w:val="177F50ED"/>
    <w:rsid w:val="1C2200AA"/>
    <w:rsid w:val="1C8925AF"/>
    <w:rsid w:val="297208A1"/>
    <w:rsid w:val="2BA93AB4"/>
    <w:rsid w:val="2FDA596B"/>
    <w:rsid w:val="3A11785E"/>
    <w:rsid w:val="3A4B3752"/>
    <w:rsid w:val="44B32407"/>
    <w:rsid w:val="49DF13C8"/>
    <w:rsid w:val="50227B2F"/>
    <w:rsid w:val="51774D5E"/>
    <w:rsid w:val="53B52B8D"/>
    <w:rsid w:val="64321426"/>
    <w:rsid w:val="67AE693B"/>
    <w:rsid w:val="67D920E6"/>
    <w:rsid w:val="6BEB04EA"/>
    <w:rsid w:val="700E61C9"/>
    <w:rsid w:val="705E0F5B"/>
    <w:rsid w:val="74897EB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7">
    <w:name w:val="Body Text First Indent"/>
    <w:basedOn w:val="2"/>
    <w:qFormat/>
    <w:uiPriority w:val="0"/>
    <w:pPr>
      <w:ind w:firstLine="420" w:firstLineChars="100"/>
    </w:pPr>
  </w:style>
  <w:style w:type="character" w:styleId="10">
    <w:name w:val="Hyperlink"/>
    <w:basedOn w:val="9"/>
    <w:qFormat/>
    <w:uiPriority w:val="0"/>
    <w:rPr>
      <w:color w:val="0000FF"/>
      <w:u w:val="single"/>
    </w:rPr>
  </w:style>
  <w:style w:type="paragraph" w:customStyle="1" w:styleId="11">
    <w:name w:val="正文文本首行缩进1"/>
    <w:basedOn w:val="2"/>
    <w:unhideWhenUsed/>
    <w:qFormat/>
    <w:uiPriority w:val="99"/>
    <w:pPr>
      <w:ind w:firstLine="420" w:firstLineChars="100"/>
    </w:p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paragraph" w:customStyle="1" w:styleId="13">
    <w:name w:val="标题二-首行缩进"/>
    <w:basedOn w:val="6"/>
    <w:qFormat/>
    <w:uiPriority w:val="0"/>
    <w:pPr>
      <w:spacing w:before="0" w:after="0" w:line="360" w:lineRule="auto"/>
      <w:ind w:firstLine="482" w:firstLineChars="200"/>
      <w:jc w:val="both"/>
      <w:outlineLvl w:val="1"/>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1745</Words>
  <Characters>1897</Characters>
  <Lines>0</Lines>
  <Paragraphs>0</Paragraphs>
  <TotalTime>6</TotalTime>
  <ScaleCrop>false</ScaleCrop>
  <LinksUpToDate>false</LinksUpToDate>
  <CharactersWithSpaces>1966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美好明天</cp:lastModifiedBy>
  <cp:lastPrinted>2024-10-29T09:38:00Z</cp:lastPrinted>
  <dcterms:modified xsi:type="dcterms:W3CDTF">2025-01-03T03:02:52Z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9279CAA400034A4FB8F75D8FA06CD43B_12</vt:lpwstr>
  </property>
  <property fmtid="{D5CDD505-2E9C-101B-9397-08002B2CF9AE}" pid="4" name="KSOTemplateDocerSaveRecord">
    <vt:lpwstr>eyJoZGlkIjoiYWRhNDZmMjJlZTg3ODUxNTc2ZDgzOWQwOWZiN2FhNmEiLCJ1c2VySWQiOiI1NzU5NTE5MDgifQ==</vt:lpwstr>
  </property>
</Properties>
</file>