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843627"/>
      <w:bookmarkEnd w:id="0"/>
      <w:bookmarkStart w:id="1" w:name="_Hlt10123373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询价通知书</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eastAsia"/>
          <w:b/>
          <w:sz w:val="28"/>
          <w:lang w:eastAsia="zh-CN"/>
        </w:rPr>
      </w:pPr>
      <w:r>
        <w:rPr>
          <w:b/>
          <w:sz w:val="28"/>
        </w:rPr>
        <w:t>采购项目名称：</w:t>
      </w:r>
      <w:r>
        <w:rPr>
          <w:rFonts w:hint="eastAsia"/>
          <w:b/>
          <w:sz w:val="28"/>
          <w:lang w:eastAsia="zh-CN"/>
        </w:rPr>
        <w:t>邻水县人民医院</w:t>
      </w:r>
      <w:r>
        <w:rPr>
          <w:rFonts w:hint="eastAsia"/>
          <w:b/>
          <w:sz w:val="28"/>
          <w:lang w:val="en-US" w:eastAsia="zh-CN"/>
        </w:rPr>
        <w:t>甲状腺器械一批（二次）</w:t>
      </w:r>
    </w:p>
    <w:p w14:paraId="03AD8405">
      <w:pPr>
        <w:pStyle w:val="29"/>
        <w:jc w:val="center"/>
        <w:outlineLvl w:val="2"/>
      </w:pPr>
      <w:r>
        <w:rPr>
          <w:b/>
          <w:sz w:val="28"/>
        </w:rPr>
        <w:t>采购项目编号：</w:t>
      </w:r>
      <w:r>
        <w:rPr>
          <w:rFonts w:hint="eastAsia" w:ascii="宋体"/>
          <w:b/>
          <w:sz w:val="30"/>
          <w:szCs w:val="30"/>
          <w:lang w:eastAsia="zh-CN"/>
        </w:rPr>
        <w:t>LYC-2024-1</w:t>
      </w:r>
      <w:r>
        <w:rPr>
          <w:rFonts w:hint="eastAsia" w:ascii="宋体"/>
          <w:b/>
          <w:sz w:val="30"/>
          <w:szCs w:val="30"/>
          <w:lang w:val="en-US" w:eastAsia="zh-CN"/>
        </w:rPr>
        <w:t>14</w:t>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4</w:t>
      </w:r>
      <w:r>
        <w:rPr>
          <w:b/>
          <w:sz w:val="28"/>
        </w:rPr>
        <w:t>年</w:t>
      </w:r>
      <w:r>
        <w:rPr>
          <w:rFonts w:hint="eastAsia"/>
          <w:b/>
          <w:sz w:val="28"/>
          <w:lang w:val="en-US" w:eastAsia="zh-CN"/>
        </w:rPr>
        <w:t>12</w:t>
      </w:r>
      <w:r>
        <w:rPr>
          <w:b/>
          <w:sz w:val="28"/>
        </w:rPr>
        <w:t>月</w:t>
      </w:r>
      <w:r>
        <w:rPr>
          <w:rFonts w:hint="eastAsia"/>
          <w:b/>
          <w:sz w:val="28"/>
          <w:lang w:val="en-US" w:eastAsia="zh-CN"/>
        </w:rPr>
        <w:t>12</w:t>
      </w:r>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91A5A4A">
      <w:pPr>
        <w:pStyle w:val="29"/>
        <w:jc w:val="center"/>
        <w:outlineLvl w:val="1"/>
        <w:rPr>
          <w:b/>
          <w:sz w:val="36"/>
        </w:rPr>
      </w:pPr>
    </w:p>
    <w:p w14:paraId="2DEC8FEA">
      <w:pPr>
        <w:pStyle w:val="2"/>
        <w:keepNext w:val="0"/>
        <w:keepLines w:val="0"/>
        <w:spacing w:before="260" w:after="260" w:line="360" w:lineRule="exact"/>
        <w:jc w:val="center"/>
        <w:rPr>
          <w:rFonts w:hint="eastAsia" w:ascii="宋体"/>
          <w:bCs w:val="0"/>
          <w:sz w:val="36"/>
        </w:rPr>
      </w:pPr>
      <w:bookmarkStart w:id="2" w:name="_Toc2769"/>
      <w:bookmarkStart w:id="3" w:name="_Toc30906"/>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cs="Times New Roman"/>
          <w:color w:val="auto"/>
          <w:sz w:val="24"/>
          <w:highlight w:val="none"/>
          <w:u w:val="single"/>
          <w:lang w:val="en-US" w:eastAsia="zh-CN"/>
        </w:rPr>
        <w:t>LYC-2024-114</w:t>
      </w:r>
    </w:p>
    <w:p w14:paraId="41AF8E1E">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甲状腺器械一批（二次）</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10</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6</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sz w:val="24"/>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w:t>
      </w:r>
      <w:r>
        <w:rPr>
          <w:rFonts w:hint="eastAsia" w:ascii="宋体" w:hAnsi="宋体" w:eastAsia="宋体" w:cs="Times New Roman"/>
          <w:sz w:val="24"/>
          <w:szCs w:val="22"/>
        </w:rPr>
        <w:t>求：</w:t>
      </w:r>
      <w:r>
        <w:rPr>
          <w:rFonts w:hint="eastAsia" w:ascii="宋体" w:hAnsi="宋体" w:cs="Times New Roman"/>
          <w:sz w:val="24"/>
          <w:szCs w:val="22"/>
          <w:lang w:val="en-US" w:eastAsia="zh-CN"/>
        </w:rPr>
        <w:t>提供医疗器械生产或经营企业许可证明 (三类医疗器械提供《医疗器械经营许可证》,二类医疗器械提供《第二类医疗器械经营备案凭证》)复印件。经营或生产范围与投标产品类别一致。</w:t>
      </w:r>
    </w:p>
    <w:p w14:paraId="20D55FE1">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12</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17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12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18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12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18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12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18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7BF1ED39">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鲁</w:t>
      </w:r>
      <w:r>
        <w:rPr>
          <w:rFonts w:hint="eastAsia"/>
          <w:sz w:val="24"/>
        </w:rPr>
        <w:t>老师</w:t>
      </w:r>
      <w:r>
        <w:rPr>
          <w:rFonts w:hint="eastAsia"/>
          <w:sz w:val="24"/>
          <w:lang w:val="en-US" w:eastAsia="zh-CN"/>
        </w:rPr>
        <w:t xml:space="preserve">            郭老师</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1"/>
          <w:szCs w:val="21"/>
          <w:lang w:val="en-US" w:eastAsia="zh-CN"/>
        </w:rPr>
        <w:t>18384510773</w:t>
      </w:r>
      <w:r>
        <w:rPr>
          <w:rFonts w:hint="eastAsia"/>
          <w:sz w:val="24"/>
          <w:lang w:val="en-US" w:eastAsia="zh-CN"/>
        </w:rPr>
        <w:t xml:space="preserve">         18728680518 </w:t>
      </w:r>
    </w:p>
    <w:p w14:paraId="29538C5F">
      <w:pPr>
        <w:pStyle w:val="21"/>
        <w:spacing w:line="440" w:lineRule="exact"/>
        <w:ind w:firstLine="1200" w:firstLineChars="500"/>
        <w:rPr>
          <w:rFonts w:hint="default"/>
          <w:sz w:val="24"/>
          <w:lang w:val="en-US" w:eastAsia="zh-CN"/>
        </w:rPr>
      </w:pPr>
    </w:p>
    <w:p w14:paraId="016FA503">
      <w:pPr>
        <w:pStyle w:val="14"/>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12</w:t>
      </w:r>
      <w:r>
        <w:rPr>
          <w:rFonts w:hint="eastAsia"/>
          <w:sz w:val="24"/>
          <w:szCs w:val="24"/>
        </w:rPr>
        <w:t>月</w:t>
      </w:r>
      <w:r>
        <w:rPr>
          <w:rFonts w:hint="eastAsia"/>
          <w:sz w:val="24"/>
          <w:szCs w:val="24"/>
          <w:lang w:val="en-US" w:eastAsia="zh-CN"/>
        </w:rPr>
        <w:t>12日</w:t>
      </w: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1000</w:t>
            </w:r>
            <w:r>
              <w:t>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lang w:val="en-US" w:eastAsia="zh-CN"/>
              </w:rPr>
              <w:t>600</w:t>
            </w:r>
            <w:r>
              <w:t>00.00元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w:t>
            </w:r>
            <w:r>
              <w:rPr>
                <w:rFonts w:hint="eastAsia"/>
                <w:lang w:eastAsia="zh-CN"/>
              </w:rPr>
              <w:t>报名邮箱或现场</w:t>
            </w:r>
            <w:r>
              <w:t>进行书面说明，必要时提交相关证明材料。供应商提交的书面说明，应当加盖供应商公章，在询价小组要求的时间内通过项目</w:t>
            </w:r>
            <w:r>
              <w:rPr>
                <w:rFonts w:hint="eastAsia"/>
                <w:lang w:eastAsia="zh-CN"/>
              </w:rPr>
              <w:t>报名邮箱或现场</w:t>
            </w:r>
            <w:r>
              <w:t>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2768FC86">
            <w:pPr>
              <w:pStyle w:val="29"/>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bl>
    <w:p w14:paraId="5B8EB7B9">
      <w:pPr>
        <w:pStyle w:val="7"/>
        <w:rPr>
          <w:rFonts w:hint="eastAsia" w:ascii="黑体" w:hAnsi="Arial" w:eastAsia="黑体" w:cs="Times New Roman"/>
          <w:b/>
          <w:bCs w:val="0"/>
          <w:kern w:val="2"/>
          <w:sz w:val="32"/>
          <w:szCs w:val="32"/>
          <w:lang w:val="en-US" w:eastAsia="zh-CN" w:bidi="ar-SA"/>
        </w:rPr>
      </w:pPr>
    </w:p>
    <w:p w14:paraId="5C62FDB1">
      <w:pPr>
        <w:pStyle w:val="3"/>
        <w:keepNext w:val="0"/>
        <w:keepLines w:val="0"/>
        <w:spacing w:before="0" w:after="0" w:line="400" w:lineRule="exact"/>
        <w:jc w:val="center"/>
        <w:rPr>
          <w:rFonts w:hint="eastAsia" w:ascii="黑体"/>
          <w:bCs w:val="0"/>
        </w:rPr>
      </w:pPr>
      <w:bookmarkStart w:id="6" w:name="_Toc13038"/>
      <w:bookmarkStart w:id="7" w:name="_Toc24295"/>
      <w:bookmarkStart w:id="8" w:name="_Toc17067"/>
      <w:bookmarkStart w:id="9" w:name="_Toc15215"/>
      <w:bookmarkStart w:id="10" w:name="_Toc31240"/>
      <w:r>
        <w:rPr>
          <w:rFonts w:hint="eastAsia" w:ascii="黑体"/>
          <w:bCs w:val="0"/>
        </w:rPr>
        <w:t>二、总  则</w:t>
      </w:r>
    </w:p>
    <w:p w14:paraId="74C36BB9">
      <w:pPr>
        <w:pStyle w:val="4"/>
        <w:keepNext w:val="0"/>
        <w:keepLines w:val="0"/>
        <w:spacing w:before="0" w:after="0" w:line="400" w:lineRule="exact"/>
        <w:ind w:firstLine="480" w:firstLineChars="200"/>
        <w:rPr>
          <w:rFonts w:hint="eastAsia" w:ascii="宋体" w:hAnsi="宋体"/>
          <w:sz w:val="24"/>
        </w:rPr>
      </w:pPr>
    </w:p>
    <w:p w14:paraId="1EAF8FC7">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4"/>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209847069"/>
      <w:bookmarkStart w:id="12" w:name="_Toc101338364"/>
      <w:bookmarkStart w:id="13" w:name="_Toc101174151"/>
      <w:bookmarkStart w:id="14" w:name="_Toc430773927"/>
      <w:bookmarkStart w:id="15" w:name="_Toc101250646"/>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7"/>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434F26C3">
      <w:pPr>
        <w:tabs>
          <w:tab w:val="left" w:pos="851"/>
        </w:tabs>
        <w:spacing w:line="360" w:lineRule="auto"/>
        <w:jc w:val="center"/>
        <w:rPr>
          <w:rFonts w:hint="eastAsia" w:ascii="宋体" w:hAnsi="宋体" w:eastAsia="宋体" w:cs="Times New Roman"/>
          <w:sz w:val="24"/>
        </w:rPr>
      </w:pP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42A65A67">
      <w:pPr>
        <w:pStyle w:val="6"/>
        <w:numPr>
          <w:ilvl w:val="0"/>
          <w:numId w:val="0"/>
        </w:numPr>
        <w:rPr>
          <w:rFonts w:hint="eastAsia"/>
        </w:rPr>
      </w:pP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2923E636">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5.项目特殊资格要求：提供医疗器械生产或经营企业许可证明 (三类医疗器械提供《医疗器械经营许可证》,二类医疗器械提供《第二类医疗器械经营备案凭证》)复印件。经营或生产范围与投标产品类别一致。</w:t>
      </w:r>
    </w:p>
    <w:p w14:paraId="41FC2A9C">
      <w:pPr>
        <w:pStyle w:val="6"/>
        <w:spacing w:line="500" w:lineRule="exact"/>
        <w:ind w:firstLine="480" w:firstLineChars="200"/>
        <w:rPr>
          <w:rFonts w:hint="eastAsia" w:ascii="宋体" w:hAnsi="宋体" w:cs="宋体"/>
          <w:sz w:val="24"/>
          <w:szCs w:val="24"/>
        </w:rPr>
      </w:pPr>
    </w:p>
    <w:p w14:paraId="3F3D25DD">
      <w:pPr>
        <w:pStyle w:val="7"/>
        <w:rPr>
          <w:rFonts w:hint="eastAsia" w:ascii="宋体" w:hAnsi="宋体" w:eastAsia="宋体" w:cs="宋体"/>
          <w:sz w:val="24"/>
          <w:szCs w:val="24"/>
        </w:rPr>
      </w:pPr>
    </w:p>
    <w:p w14:paraId="544024E2">
      <w:pPr>
        <w:pStyle w:val="3"/>
        <w:keepNext w:val="0"/>
        <w:keepLines w:val="0"/>
        <w:spacing w:before="0" w:after="0" w:line="400" w:lineRule="exact"/>
        <w:rPr>
          <w:rFonts w:hint="eastAsia" w:ascii="宋体" w:hAnsi="宋体" w:eastAsia="宋体" w:cs="宋体"/>
          <w:sz w:val="24"/>
          <w:szCs w:val="24"/>
        </w:rPr>
      </w:pPr>
    </w:p>
    <w:p w14:paraId="3C62F245">
      <w:pPr>
        <w:pStyle w:val="3"/>
        <w:keepNext w:val="0"/>
        <w:keepLines w:val="0"/>
        <w:spacing w:before="0" w:after="0" w:line="400" w:lineRule="exact"/>
        <w:rPr>
          <w:rFonts w:hint="eastAsia" w:ascii="宋体" w:hAnsi="宋体" w:eastAsia="宋体" w:cs="宋体"/>
          <w:sz w:val="24"/>
          <w:szCs w:val="24"/>
        </w:rPr>
      </w:pPr>
    </w:p>
    <w:p w14:paraId="07B84307">
      <w:pPr>
        <w:pStyle w:val="3"/>
        <w:keepNext w:val="0"/>
        <w:keepLines w:val="0"/>
        <w:spacing w:before="0" w:after="0" w:line="400" w:lineRule="exact"/>
        <w:rPr>
          <w:rFonts w:hint="eastAsia" w:ascii="宋体" w:hAnsi="宋体" w:eastAsia="宋体" w:cs="宋体"/>
          <w:sz w:val="24"/>
          <w:szCs w:val="24"/>
        </w:rPr>
      </w:pPr>
    </w:p>
    <w:p w14:paraId="20D9903E">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3"/>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1676C95E">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682368"/>
      <w:bookmarkStart w:id="17" w:name="_Toc89075878"/>
      <w:bookmarkStart w:id="18" w:name="_Toc183582231"/>
      <w:bookmarkStart w:id="19" w:name="_Toc77400782"/>
      <w:bookmarkStart w:id="20" w:name="_Toc217446056"/>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217446057"/>
      <w:bookmarkStart w:id="24" w:name="_Toc183582232"/>
      <w:bookmarkStart w:id="25" w:name="_Toc183682369"/>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6"/>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cs="Times New Roman"/>
          <w:sz w:val="24"/>
          <w:szCs w:val="32"/>
          <w:lang w:eastAsia="zh-CN"/>
        </w:rPr>
        <w:t>甲状腺器械一批</w:t>
      </w:r>
      <w:r>
        <w:rPr>
          <w:rFonts w:ascii="Times New Roman" w:hAnsi="Times New Roman" w:eastAsia="宋体" w:cs="Times New Roman"/>
          <w:sz w:val="24"/>
          <w:szCs w:val="32"/>
        </w:rPr>
        <w:t>进行询</w:t>
      </w:r>
      <w:r>
        <w:rPr>
          <w:sz w:val="24"/>
          <w:szCs w:val="32"/>
        </w:rPr>
        <w:t>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43"/>
        <w:gridCol w:w="2291"/>
        <w:gridCol w:w="1296"/>
        <w:gridCol w:w="1020"/>
        <w:gridCol w:w="2977"/>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843" w:type="dxa"/>
            <w:vAlign w:val="center"/>
          </w:tcPr>
          <w:p w14:paraId="58C27994">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291" w:type="dxa"/>
            <w:vAlign w:val="center"/>
          </w:tcPr>
          <w:p w14:paraId="2A37313D">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1296" w:type="dxa"/>
            <w:vAlign w:val="center"/>
          </w:tcPr>
          <w:p w14:paraId="49BC57A7">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单位</w:t>
            </w:r>
          </w:p>
        </w:tc>
        <w:tc>
          <w:tcPr>
            <w:tcW w:w="1020" w:type="dxa"/>
            <w:vAlign w:val="center"/>
          </w:tcPr>
          <w:p w14:paraId="1AE277DC">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数量</w:t>
            </w:r>
          </w:p>
        </w:tc>
        <w:tc>
          <w:tcPr>
            <w:tcW w:w="2977" w:type="dxa"/>
            <w:vAlign w:val="center"/>
          </w:tcPr>
          <w:p w14:paraId="27286F65">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备注</w:t>
            </w:r>
          </w:p>
        </w:tc>
      </w:tr>
      <w:tr w14:paraId="00C5E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843" w:type="dxa"/>
            <w:vAlign w:val="center"/>
          </w:tcPr>
          <w:p w14:paraId="24ED36F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1</w:t>
            </w:r>
          </w:p>
        </w:tc>
        <w:tc>
          <w:tcPr>
            <w:tcW w:w="2291" w:type="dxa"/>
            <w:shd w:val="clear" w:color="auto" w:fill="auto"/>
            <w:vAlign w:val="center"/>
          </w:tcPr>
          <w:p w14:paraId="00CF634F">
            <w:pPr>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kern w:val="2"/>
                <w:sz w:val="24"/>
                <w:szCs w:val="24"/>
                <w:lang w:val="en-US" w:eastAsia="zh-CN" w:bidi="ar-SA"/>
              </w:rPr>
              <w:t>甲状腺牵开器</w:t>
            </w:r>
          </w:p>
        </w:tc>
        <w:tc>
          <w:tcPr>
            <w:tcW w:w="1296" w:type="dxa"/>
            <w:shd w:val="clear" w:color="auto" w:fill="auto"/>
            <w:vAlign w:val="top"/>
          </w:tcPr>
          <w:p w14:paraId="60E52140">
            <w:pPr>
              <w:spacing w:line="5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个</w:t>
            </w:r>
          </w:p>
        </w:tc>
        <w:tc>
          <w:tcPr>
            <w:tcW w:w="1020" w:type="dxa"/>
            <w:tcBorders>
              <w:top w:val="single" w:color="auto" w:sz="4" w:space="0"/>
              <w:bottom w:val="single" w:color="auto" w:sz="4" w:space="0"/>
            </w:tcBorders>
            <w:shd w:val="clear" w:color="auto" w:fill="auto"/>
            <w:vAlign w:val="center"/>
          </w:tcPr>
          <w:p w14:paraId="28B5E902">
            <w:pPr>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1</w:t>
            </w:r>
          </w:p>
        </w:tc>
        <w:tc>
          <w:tcPr>
            <w:tcW w:w="2977" w:type="dxa"/>
            <w:tcBorders>
              <w:top w:val="single" w:color="auto" w:sz="4" w:space="0"/>
              <w:bottom w:val="single" w:color="auto" w:sz="4" w:space="0"/>
            </w:tcBorders>
            <w:shd w:val="clear" w:color="auto" w:fill="auto"/>
            <w:vAlign w:val="center"/>
          </w:tcPr>
          <w:p w14:paraId="4CD04B4B">
            <w:pPr>
              <w:pStyle w:val="3"/>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4F051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843" w:type="dxa"/>
            <w:vAlign w:val="center"/>
          </w:tcPr>
          <w:p w14:paraId="5FCF1A19">
            <w:pPr>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2</w:t>
            </w:r>
          </w:p>
        </w:tc>
        <w:tc>
          <w:tcPr>
            <w:tcW w:w="2291" w:type="dxa"/>
            <w:shd w:val="clear" w:color="auto" w:fill="auto"/>
            <w:vAlign w:val="center"/>
          </w:tcPr>
          <w:p w14:paraId="10DE227B">
            <w:pPr>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kern w:val="2"/>
                <w:sz w:val="24"/>
                <w:szCs w:val="24"/>
                <w:lang w:val="en-US" w:eastAsia="zh-CN" w:bidi="ar-SA"/>
              </w:rPr>
              <w:t>“U”型拉钩</w:t>
            </w:r>
          </w:p>
        </w:tc>
        <w:tc>
          <w:tcPr>
            <w:tcW w:w="1296" w:type="dxa"/>
            <w:shd w:val="clear" w:color="auto" w:fill="auto"/>
            <w:vAlign w:val="top"/>
          </w:tcPr>
          <w:p w14:paraId="16F51430">
            <w:pPr>
              <w:spacing w:line="500" w:lineRule="exact"/>
              <w:jc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t>个</w:t>
            </w:r>
          </w:p>
        </w:tc>
        <w:tc>
          <w:tcPr>
            <w:tcW w:w="1020" w:type="dxa"/>
            <w:tcBorders>
              <w:top w:val="single" w:color="auto" w:sz="4" w:space="0"/>
              <w:bottom w:val="single" w:color="auto" w:sz="4" w:space="0"/>
            </w:tcBorders>
            <w:shd w:val="clear" w:color="auto" w:fill="auto"/>
            <w:vAlign w:val="center"/>
          </w:tcPr>
          <w:p w14:paraId="57FA6834">
            <w:pPr>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3</w:t>
            </w:r>
          </w:p>
        </w:tc>
        <w:tc>
          <w:tcPr>
            <w:tcW w:w="2977" w:type="dxa"/>
            <w:tcBorders>
              <w:top w:val="single" w:color="auto" w:sz="4" w:space="0"/>
              <w:bottom w:val="single" w:color="auto" w:sz="4" w:space="0"/>
            </w:tcBorders>
            <w:shd w:val="clear" w:color="auto" w:fill="auto"/>
            <w:vAlign w:val="center"/>
          </w:tcPr>
          <w:p w14:paraId="13C3CAB5">
            <w:pPr>
              <w:pStyle w:val="3"/>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kern w:val="2"/>
                <w:sz w:val="24"/>
                <w:szCs w:val="24"/>
                <w:lang w:val="en-US" w:eastAsia="zh-CN" w:bidi="ar-SA"/>
              </w:rPr>
              <w:t>左弯、直型、右弯各1个</w:t>
            </w:r>
          </w:p>
        </w:tc>
      </w:tr>
      <w:tr w14:paraId="4A6D6B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843" w:type="dxa"/>
            <w:vAlign w:val="center"/>
          </w:tcPr>
          <w:p w14:paraId="65BBD3E8">
            <w:pPr>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3</w:t>
            </w:r>
          </w:p>
        </w:tc>
        <w:tc>
          <w:tcPr>
            <w:tcW w:w="2291" w:type="dxa"/>
            <w:shd w:val="clear" w:color="auto" w:fill="auto"/>
            <w:vAlign w:val="center"/>
          </w:tcPr>
          <w:p w14:paraId="635DFFDC">
            <w:pPr>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kern w:val="2"/>
                <w:sz w:val="24"/>
                <w:szCs w:val="24"/>
                <w:lang w:val="en-US" w:eastAsia="zh-CN" w:bidi="ar-SA"/>
              </w:rPr>
              <w:t>“L”型拉钩</w:t>
            </w:r>
          </w:p>
        </w:tc>
        <w:tc>
          <w:tcPr>
            <w:tcW w:w="1296" w:type="dxa"/>
            <w:shd w:val="clear" w:color="auto" w:fill="auto"/>
            <w:vAlign w:val="top"/>
          </w:tcPr>
          <w:p w14:paraId="15E33050">
            <w:pPr>
              <w:spacing w:line="500" w:lineRule="exact"/>
              <w:jc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t>个</w:t>
            </w:r>
          </w:p>
        </w:tc>
        <w:tc>
          <w:tcPr>
            <w:tcW w:w="1020" w:type="dxa"/>
            <w:tcBorders>
              <w:top w:val="single" w:color="auto" w:sz="4" w:space="0"/>
              <w:bottom w:val="single" w:color="auto" w:sz="4" w:space="0"/>
            </w:tcBorders>
            <w:shd w:val="clear" w:color="auto" w:fill="auto"/>
            <w:vAlign w:val="center"/>
          </w:tcPr>
          <w:p w14:paraId="6FD2C90A">
            <w:pPr>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2</w:t>
            </w:r>
          </w:p>
        </w:tc>
        <w:tc>
          <w:tcPr>
            <w:tcW w:w="2977" w:type="dxa"/>
            <w:tcBorders>
              <w:top w:val="single" w:color="auto" w:sz="4" w:space="0"/>
              <w:bottom w:val="single" w:color="auto" w:sz="4" w:space="0"/>
            </w:tcBorders>
            <w:shd w:val="clear" w:color="auto" w:fill="auto"/>
            <w:vAlign w:val="center"/>
          </w:tcPr>
          <w:p w14:paraId="3D4CE989">
            <w:pPr>
              <w:pStyle w:val="3"/>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4C4737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843" w:type="dxa"/>
            <w:vAlign w:val="center"/>
          </w:tcPr>
          <w:p w14:paraId="6D879D36">
            <w:pPr>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4</w:t>
            </w:r>
          </w:p>
        </w:tc>
        <w:tc>
          <w:tcPr>
            <w:tcW w:w="2291" w:type="dxa"/>
            <w:shd w:val="clear" w:color="auto" w:fill="auto"/>
            <w:vAlign w:val="center"/>
          </w:tcPr>
          <w:p w14:paraId="26CEE6C6">
            <w:pPr>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kern w:val="2"/>
                <w:sz w:val="24"/>
                <w:szCs w:val="24"/>
                <w:lang w:val="en-US" w:eastAsia="zh-CN" w:bidi="ar-SA"/>
              </w:rPr>
              <w:t>血管压迫器</w:t>
            </w:r>
          </w:p>
        </w:tc>
        <w:tc>
          <w:tcPr>
            <w:tcW w:w="1296" w:type="dxa"/>
            <w:shd w:val="clear" w:color="auto" w:fill="auto"/>
            <w:vAlign w:val="top"/>
          </w:tcPr>
          <w:p w14:paraId="0D2DCEC8">
            <w:pPr>
              <w:spacing w:line="500" w:lineRule="exact"/>
              <w:jc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t>个</w:t>
            </w:r>
          </w:p>
        </w:tc>
        <w:tc>
          <w:tcPr>
            <w:tcW w:w="1020" w:type="dxa"/>
            <w:tcBorders>
              <w:top w:val="single" w:color="auto" w:sz="4" w:space="0"/>
              <w:bottom w:val="single" w:color="auto" w:sz="4" w:space="0"/>
            </w:tcBorders>
            <w:shd w:val="clear" w:color="auto" w:fill="auto"/>
            <w:vAlign w:val="center"/>
          </w:tcPr>
          <w:p w14:paraId="516566A5">
            <w:pPr>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1</w:t>
            </w:r>
          </w:p>
        </w:tc>
        <w:tc>
          <w:tcPr>
            <w:tcW w:w="2977" w:type="dxa"/>
            <w:tcBorders>
              <w:top w:val="single" w:color="auto" w:sz="4" w:space="0"/>
              <w:bottom w:val="single" w:color="auto" w:sz="4" w:space="0"/>
            </w:tcBorders>
            <w:shd w:val="clear" w:color="auto" w:fill="auto"/>
            <w:vAlign w:val="center"/>
          </w:tcPr>
          <w:p w14:paraId="23746694">
            <w:pPr>
              <w:pStyle w:val="3"/>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bl>
    <w:p w14:paraId="73AEDF3C">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14:paraId="7A808F81">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1、甲状腺牵开器：由GB/T 20878-2007标准中的16号钢材料制造，经固定后垂直拉力65N，变形不超过1cm</w:t>
      </w:r>
      <w:r>
        <w:rPr>
          <w:rFonts w:hint="eastAsia" w:ascii="宋体" w:hAnsi="宋体" w:eastAsia="宋体" w:cs="宋体"/>
          <w:b/>
          <w:bCs/>
          <w:color w:val="FF0000"/>
          <w:sz w:val="24"/>
          <w:szCs w:val="24"/>
          <w:lang w:val="en-US" w:eastAsia="zh-CN"/>
        </w:rPr>
        <w:t>（提供材料证明）</w:t>
      </w:r>
      <w:r>
        <w:rPr>
          <w:rFonts w:hint="eastAsia" w:ascii="宋体" w:hAnsi="宋体" w:eastAsia="宋体" w:cs="宋体"/>
          <w:color w:val="auto"/>
          <w:sz w:val="24"/>
          <w:szCs w:val="24"/>
          <w:lang w:val="en-US" w:eastAsia="zh-CN"/>
        </w:rPr>
        <w:t>，可通过调整齿形螺纹套调节悬吊杆角度，并可上下调节高度；可与各种拉钩配套使用，用于甲状腺外科手术时辅助手术牵开</w:t>
      </w:r>
      <w:r>
        <w:rPr>
          <w:rFonts w:hint="eastAsia" w:cs="宋体"/>
          <w:color w:val="auto"/>
          <w:sz w:val="24"/>
          <w:szCs w:val="24"/>
          <w:lang w:val="en-US" w:eastAsia="zh-CN"/>
        </w:rPr>
        <w:t>。</w:t>
      </w:r>
    </w:p>
    <w:p w14:paraId="3011B61F">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2、U-左弯、U-右弯、U-直甲状腺拉钩：工作长度≥220mm，由GB/T 20878-2007标准中的16号钢材料制造，组织拉钩内外表面粗糙度Ra应在0.5μm～0.8μm，具有不小于65N的弹性拉力</w:t>
      </w:r>
      <w:r>
        <w:rPr>
          <w:rFonts w:hint="eastAsia" w:ascii="宋体" w:hAnsi="宋体" w:eastAsia="宋体" w:cs="宋体"/>
          <w:b/>
          <w:bCs/>
          <w:color w:val="FF0000"/>
          <w:sz w:val="24"/>
          <w:szCs w:val="24"/>
          <w:lang w:val="en-US" w:eastAsia="zh-CN"/>
        </w:rPr>
        <w:t>（提供材料证明）</w:t>
      </w:r>
      <w:r>
        <w:rPr>
          <w:rFonts w:hint="eastAsia" w:ascii="宋体" w:hAnsi="宋体" w:eastAsia="宋体" w:cs="宋体"/>
          <w:color w:val="auto"/>
          <w:sz w:val="24"/>
          <w:szCs w:val="24"/>
          <w:lang w:val="en-US" w:eastAsia="zh-CN"/>
        </w:rPr>
        <w:t>。拉钩头宽37.5～41.5mm，钩头部分与钩体角度为30度，带有半埋式吸引管，不影响器械操作的同时可以有效吸引手术中能量器械产生的烟雾，术中无烟雾或水汽影响视野</w:t>
      </w:r>
      <w:r>
        <w:rPr>
          <w:rFonts w:hint="eastAsia" w:cs="宋体"/>
          <w:color w:val="auto"/>
          <w:sz w:val="24"/>
          <w:szCs w:val="24"/>
          <w:lang w:val="en-US" w:eastAsia="zh-CN"/>
        </w:rPr>
        <w:t>。</w:t>
      </w:r>
    </w:p>
    <w:p w14:paraId="04F07B9C">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3、L</w:t>
      </w:r>
      <w:r>
        <w:rPr>
          <w:rFonts w:hint="eastAsia" w:asciiTheme="minorEastAsia" w:hAnsiTheme="minorEastAsia" w:eastAsiaTheme="minorEastAsia" w:cstheme="minorEastAsia"/>
          <w:kern w:val="2"/>
          <w:sz w:val="24"/>
          <w:szCs w:val="24"/>
          <w:lang w:val="en-US" w:eastAsia="zh-CN" w:bidi="ar-SA"/>
        </w:rPr>
        <w:t>型</w:t>
      </w:r>
      <w:r>
        <w:rPr>
          <w:rFonts w:hint="eastAsia" w:ascii="宋体" w:hAnsi="宋体" w:eastAsia="宋体" w:cs="宋体"/>
          <w:color w:val="auto"/>
          <w:sz w:val="24"/>
          <w:szCs w:val="24"/>
          <w:lang w:val="en-US" w:eastAsia="zh-CN"/>
        </w:rPr>
        <w:t>拉钩：由GB/T 20878-2007标准中的16号钢材料制造，组织拉钩内外表面粗糙度Ra应在0.5μm～0.8μm，</w:t>
      </w:r>
      <w:bookmarkStart w:id="34" w:name="_GoBack"/>
      <w:bookmarkEnd w:id="34"/>
      <w:r>
        <w:rPr>
          <w:rFonts w:hint="eastAsia" w:ascii="宋体" w:hAnsi="宋体" w:eastAsia="宋体" w:cs="宋体"/>
          <w:color w:val="auto"/>
          <w:sz w:val="24"/>
          <w:szCs w:val="24"/>
          <w:lang w:val="en-US" w:eastAsia="zh-CN"/>
        </w:rPr>
        <w:t>具有不小于65N的弹性拉力。用于手术初始建立腋窝至甲状腺之间的腔道。</w:t>
      </w:r>
    </w:p>
    <w:p w14:paraId="64F1C07C">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4、甲状腺拉钩具有良好的耐腐蚀性能，不会产生腐蚀现象；经沸水试验法，试验后表面状态不低于YY/T0149-2006中5.4b级；经氯化钠溶液试验法，试验后表面状态不低于YY/T0149-2006中的6.6b级</w:t>
      </w:r>
      <w:r>
        <w:rPr>
          <w:rFonts w:hint="eastAsia" w:ascii="宋体" w:hAnsi="宋体" w:eastAsia="宋体" w:cs="宋体"/>
          <w:b/>
          <w:bCs/>
          <w:color w:val="FF0000"/>
          <w:sz w:val="24"/>
          <w:szCs w:val="24"/>
          <w:lang w:val="en-US" w:eastAsia="zh-CN"/>
        </w:rPr>
        <w:t>（提供材料证明）</w:t>
      </w:r>
      <w:r>
        <w:rPr>
          <w:rFonts w:hint="eastAsia" w:ascii="宋体" w:hAnsi="宋体" w:eastAsia="宋体" w:cs="宋体"/>
          <w:color w:val="auto"/>
          <w:sz w:val="24"/>
          <w:szCs w:val="24"/>
          <w:lang w:val="en-US" w:eastAsia="zh-CN"/>
        </w:rPr>
        <w:t>。</w:t>
      </w:r>
    </w:p>
    <w:p w14:paraId="6748912B">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5、血管压迫器（压板）用作术中压迫组织或血管，增加手术操作空间，扩大手术视野。</w:t>
      </w:r>
    </w:p>
    <w:p w14:paraId="64A4AC82">
      <w:pPr>
        <w:pStyle w:val="5"/>
        <w:ind w:left="0" w:leftChars="0" w:firstLine="638" w:firstLineChars="266"/>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6、甲状腺拉钩内外表面处理达到哑光效果</w:t>
      </w:r>
      <w:r>
        <w:rPr>
          <w:rFonts w:hint="eastAsia" w:cs="宋体"/>
          <w:color w:val="auto"/>
          <w:sz w:val="24"/>
          <w:szCs w:val="24"/>
          <w:lang w:val="en-US" w:eastAsia="zh-CN"/>
        </w:rPr>
        <w:t>。</w:t>
      </w:r>
    </w:p>
    <w:p w14:paraId="2B60B26A">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（二）服务要求</w:t>
      </w:r>
    </w:p>
    <w:p w14:paraId="2043FB70">
      <w:pPr>
        <w:pStyle w:val="5"/>
        <w:ind w:left="0" w:leftChars="0" w:firstLine="638" w:firstLineChars="266"/>
        <w:rPr>
          <w:rFonts w:hint="eastAsia" w:ascii="宋体" w:hAnsi="宋体" w:eastAsia="宋体" w:cs="宋体"/>
          <w:color w:val="auto"/>
          <w:sz w:val="24"/>
          <w:szCs w:val="24"/>
          <w:lang w:val="en-US" w:eastAsia="zh-CN"/>
        </w:rPr>
      </w:pPr>
      <w:r>
        <w:t>采购标的需满足产品三包服务，质保期1年。质保期内产品年正常运行时间不低于347天。有售后服务机构（维修点），售后服务响应时间4小时，24小时到达现场维修。质保期内出现因质量问题经过2次维修不能正常使用的，做退、换货处理。维修、换货时间不计入质保期。成交供应商负责</w:t>
      </w:r>
      <w:r>
        <w:rPr>
          <w:rFonts w:hint="eastAsia"/>
          <w:lang w:eastAsia="zh-CN"/>
        </w:rPr>
        <w:t>进行</w:t>
      </w:r>
      <w:r>
        <w:t>操作培训，培训费用由供应商负责</w:t>
      </w:r>
      <w:r>
        <w:rPr>
          <w:rFonts w:hint="eastAsia" w:ascii="宋体" w:hAnsi="宋体" w:eastAsia="宋体" w:cs="宋体"/>
          <w:color w:val="auto"/>
          <w:sz w:val="24"/>
          <w:szCs w:val="24"/>
          <w:lang w:val="en-US" w:eastAsia="zh-CN"/>
        </w:rPr>
        <w:t>。</w:t>
      </w:r>
    </w:p>
    <w:p w14:paraId="22460822">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（三）政府采购合同内容条款要求</w:t>
      </w:r>
    </w:p>
    <w:p w14:paraId="39736FAE">
      <w:pPr>
        <w:pStyle w:val="5"/>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1.完成时间：</w:t>
      </w:r>
      <w:r>
        <w:rPr>
          <w:rFonts w:hint="default" w:ascii="宋体" w:hAnsi="宋体" w:eastAsia="宋体" w:cs="宋体"/>
          <w:color w:val="auto"/>
          <w:sz w:val="24"/>
          <w:szCs w:val="24"/>
          <w:lang w:val="en-US" w:eastAsia="zh-CN"/>
        </w:rPr>
        <w:t>合同签订后</w:t>
      </w:r>
      <w:r>
        <w:rPr>
          <w:rFonts w:hint="eastAsia" w:cs="宋体"/>
          <w:color w:val="auto"/>
          <w:sz w:val="24"/>
          <w:szCs w:val="24"/>
          <w:lang w:val="en-US" w:eastAsia="zh-CN"/>
        </w:rPr>
        <w:t>30日内</w:t>
      </w:r>
      <w:r>
        <w:rPr>
          <w:rFonts w:hint="eastAsia" w:ascii="宋体" w:hAnsi="宋体" w:eastAsia="宋体" w:cs="宋体"/>
          <w:color w:val="auto"/>
          <w:sz w:val="24"/>
          <w:szCs w:val="24"/>
          <w:lang w:val="en-US" w:eastAsia="zh-CN"/>
        </w:rPr>
        <w:t>。</w:t>
      </w:r>
    </w:p>
    <w:p w14:paraId="36224C72">
      <w:pPr>
        <w:pStyle w:val="5"/>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2.完成地点：邻水县人民医院</w:t>
      </w:r>
      <w:r>
        <w:rPr>
          <w:rFonts w:hint="eastAsia" w:ascii="宋体" w:hAnsi="宋体" w:eastAsia="宋体" w:cs="宋体"/>
          <w:color w:val="auto"/>
          <w:sz w:val="24"/>
          <w:szCs w:val="24"/>
          <w:lang w:val="en-US" w:eastAsia="zh-CN"/>
        </w:rPr>
        <w:t>。</w:t>
      </w:r>
    </w:p>
    <w:p w14:paraId="176EB87B">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5"/>
        <w:rPr>
          <w:rFonts w:hint="default" w:ascii="宋体" w:hAnsi="宋体" w:eastAsia="宋体" w:cs="宋体"/>
          <w:color w:val="auto"/>
          <w:sz w:val="24"/>
          <w:szCs w:val="24"/>
          <w:highlight w:val="none"/>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采购人60日内支付合同金额的90%，180日内支付剩余10%</w:t>
      </w:r>
      <w:r>
        <w:rPr>
          <w:rFonts w:hint="default" w:ascii="宋体" w:hAnsi="宋体" w:eastAsia="宋体" w:cs="宋体"/>
          <w:color w:val="auto"/>
          <w:sz w:val="24"/>
          <w:szCs w:val="24"/>
          <w:highlight w:val="none"/>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采购价为到货含税价，并包括运输、装卸、安装、调试、人工、差旅等一切费用。</w:t>
      </w:r>
    </w:p>
    <w:p w14:paraId="376AB66C">
      <w:pPr>
        <w:pStyle w:val="5"/>
        <w:numPr>
          <w:ilvl w:val="0"/>
          <w:numId w:val="0"/>
        </w:numPr>
        <w:ind w:firstLine="480" w:firstLineChars="200"/>
        <w:rPr>
          <w:rFonts w:hint="default" w:ascii="宋体" w:hAnsi="宋体" w:eastAsia="宋体" w:cs="Times New Roman"/>
          <w:sz w:val="24"/>
          <w:szCs w:val="24"/>
          <w:lang w:val="en-US" w:eastAsia="zh-CN"/>
        </w:rPr>
      </w:pPr>
      <w:r>
        <w:rPr>
          <w:rFonts w:hint="eastAsia" w:cs="宋体"/>
          <w:color w:val="auto"/>
          <w:sz w:val="24"/>
          <w:szCs w:val="24"/>
          <w:lang w:val="en-US" w:eastAsia="zh-CN"/>
        </w:rPr>
        <w:t>2.</w:t>
      </w:r>
      <w:bookmarkEnd w:id="26"/>
      <w:bookmarkEnd w:id="27"/>
      <w:bookmarkStart w:id="28" w:name="_Toc27680"/>
      <w:bookmarkStart w:id="29" w:name="_Toc3397"/>
      <w:r>
        <w:rPr>
          <w:rFonts w:hint="eastAsia" w:cs="宋体"/>
          <w:color w:val="auto"/>
          <w:sz w:val="24"/>
          <w:szCs w:val="24"/>
          <w:lang w:val="en-US" w:eastAsia="zh-CN"/>
        </w:rPr>
        <w:t>中标人承担项目实施过程中的一切安全责任和安全费用。</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32C19FF9">
      <w:pPr>
        <w:pStyle w:val="6"/>
        <w:rPr>
          <w:rFonts w:hint="eastAsia" w:ascii="黑体" w:hAnsi="宋体" w:eastAsia="黑体"/>
          <w:b/>
          <w:bCs/>
          <w:sz w:val="32"/>
          <w:szCs w:val="32"/>
        </w:rPr>
      </w:pPr>
    </w:p>
    <w:p w14:paraId="13E9479E">
      <w:pPr>
        <w:pStyle w:val="7"/>
        <w:rPr>
          <w:rFonts w:hint="eastAsia" w:ascii="黑体" w:hAnsi="宋体" w:eastAsia="黑体"/>
          <w:b/>
          <w:bCs/>
          <w:sz w:val="32"/>
          <w:szCs w:val="32"/>
        </w:rPr>
      </w:pPr>
    </w:p>
    <w:p w14:paraId="4123DB1F">
      <w:pPr>
        <w:pStyle w:val="7"/>
        <w:rPr>
          <w:rFonts w:hint="eastAsia" w:ascii="黑体" w:hAnsi="宋体" w:eastAsia="黑体"/>
          <w:b/>
          <w:bCs/>
          <w:sz w:val="32"/>
          <w:szCs w:val="32"/>
        </w:rPr>
      </w:pPr>
    </w:p>
    <w:p w14:paraId="279AB47D">
      <w:pPr>
        <w:pStyle w:val="7"/>
        <w:rPr>
          <w:rFonts w:hint="eastAsia" w:ascii="黑体" w:hAnsi="宋体" w:eastAsia="黑体"/>
          <w:b/>
          <w:bCs/>
          <w:sz w:val="32"/>
          <w:szCs w:val="32"/>
        </w:rPr>
      </w:pPr>
    </w:p>
    <w:p w14:paraId="669576AC">
      <w:pPr>
        <w:pStyle w:val="7"/>
        <w:rPr>
          <w:rFonts w:hint="eastAsia" w:ascii="黑体" w:hAnsi="宋体" w:eastAsia="黑体"/>
          <w:b/>
          <w:bCs/>
          <w:sz w:val="32"/>
          <w:szCs w:val="32"/>
        </w:rPr>
      </w:pPr>
    </w:p>
    <w:p w14:paraId="716E399C">
      <w:pPr>
        <w:pStyle w:val="7"/>
        <w:rPr>
          <w:rFonts w:hint="eastAsia" w:ascii="黑体" w:hAnsi="宋体" w:eastAsia="黑体"/>
          <w:b/>
          <w:bCs/>
          <w:sz w:val="32"/>
          <w:szCs w:val="32"/>
        </w:rPr>
      </w:pPr>
    </w:p>
    <w:p w14:paraId="45EC8CE4">
      <w:pPr>
        <w:pStyle w:val="7"/>
        <w:rPr>
          <w:rFonts w:hint="eastAsia" w:ascii="黑体" w:hAnsi="宋体" w:eastAsia="黑体"/>
          <w:b/>
          <w:bCs/>
          <w:sz w:val="32"/>
          <w:szCs w:val="32"/>
        </w:rPr>
      </w:pPr>
    </w:p>
    <w:p w14:paraId="41121D9C">
      <w:pPr>
        <w:pStyle w:val="7"/>
        <w:rPr>
          <w:rFonts w:hint="eastAsia" w:ascii="黑体" w:hAnsi="宋体" w:eastAsia="黑体"/>
          <w:b/>
          <w:bCs/>
          <w:sz w:val="32"/>
          <w:szCs w:val="32"/>
        </w:rPr>
      </w:pPr>
    </w:p>
    <w:p w14:paraId="005254CE">
      <w:pPr>
        <w:pStyle w:val="7"/>
        <w:rPr>
          <w:rFonts w:hint="eastAsia" w:ascii="黑体" w:hAnsi="宋体" w:eastAsia="黑体"/>
          <w:b/>
          <w:bCs/>
          <w:sz w:val="32"/>
          <w:szCs w:val="32"/>
        </w:rPr>
      </w:pPr>
    </w:p>
    <w:p w14:paraId="546FBA0A">
      <w:pPr>
        <w:pStyle w:val="6"/>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6"/>
        <w:rPr>
          <w:rFonts w:hint="eastAsia"/>
          <w:b/>
          <w:sz w:val="32"/>
          <w:szCs w:val="32"/>
        </w:rPr>
      </w:pPr>
    </w:p>
    <w:p w14:paraId="6FEF4D50">
      <w:pPr>
        <w:pStyle w:val="7"/>
        <w:rPr>
          <w:rFonts w:hint="eastAsia"/>
          <w:b/>
          <w:sz w:val="32"/>
          <w:szCs w:val="32"/>
        </w:rPr>
      </w:pPr>
    </w:p>
    <w:p w14:paraId="3E2BAE9F">
      <w:pPr>
        <w:pStyle w:val="7"/>
        <w:rPr>
          <w:rFonts w:hint="eastAsia"/>
          <w:b/>
          <w:sz w:val="32"/>
          <w:szCs w:val="32"/>
        </w:rPr>
      </w:pPr>
    </w:p>
    <w:p w14:paraId="31CC1F9B">
      <w:pPr>
        <w:pStyle w:val="7"/>
        <w:rPr>
          <w:rFonts w:hint="eastAsia"/>
          <w:b/>
          <w:sz w:val="32"/>
          <w:szCs w:val="32"/>
        </w:rPr>
      </w:pPr>
    </w:p>
    <w:p w14:paraId="66F4DD6C">
      <w:pPr>
        <w:pStyle w:val="7"/>
        <w:rPr>
          <w:rFonts w:hint="eastAsia"/>
          <w:b/>
          <w:sz w:val="32"/>
          <w:szCs w:val="32"/>
        </w:rPr>
      </w:pPr>
    </w:p>
    <w:p w14:paraId="1F7476C0">
      <w:pPr>
        <w:pStyle w:val="7"/>
        <w:rPr>
          <w:rFonts w:hint="eastAsia"/>
          <w:b/>
          <w:sz w:val="32"/>
          <w:szCs w:val="32"/>
        </w:rPr>
      </w:pPr>
    </w:p>
    <w:p w14:paraId="07E03867">
      <w:pPr>
        <w:jc w:val="center"/>
        <w:rPr>
          <w:rFonts w:hint="eastAsia"/>
          <w:b/>
          <w:sz w:val="32"/>
          <w:szCs w:val="32"/>
        </w:rPr>
      </w:pPr>
    </w:p>
    <w:p w14:paraId="42FD94D5">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6"/>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6"/>
        <w:rPr>
          <w:rFonts w:hint="eastAsia"/>
          <w:b/>
          <w:sz w:val="32"/>
          <w:szCs w:val="32"/>
        </w:rPr>
      </w:pPr>
    </w:p>
    <w:p w14:paraId="05FC895E">
      <w:pPr>
        <w:pStyle w:val="7"/>
        <w:rPr>
          <w:rFonts w:hint="eastAsia"/>
          <w:b/>
          <w:sz w:val="32"/>
          <w:szCs w:val="32"/>
        </w:rPr>
      </w:pPr>
    </w:p>
    <w:p w14:paraId="4573D810">
      <w:pPr>
        <w:pStyle w:val="7"/>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71C47012">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50178944">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C02516">
      <w:pPr>
        <w:jc w:val="left"/>
        <w:rPr>
          <w:rFonts w:hint="eastAsia"/>
          <w:color w:val="auto"/>
          <w:szCs w:val="21"/>
        </w:rPr>
      </w:pPr>
      <w:r>
        <w:rPr>
          <w:rFonts w:hint="eastAsia"/>
          <w:color w:val="auto"/>
          <w:szCs w:val="21"/>
        </w:rPr>
        <w:t>项目编号：</w:t>
      </w:r>
    </w:p>
    <w:tbl>
      <w:tblPr>
        <w:tblStyle w:val="15"/>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75"/>
        <w:gridCol w:w="1418"/>
        <w:gridCol w:w="850"/>
        <w:gridCol w:w="851"/>
        <w:gridCol w:w="1369"/>
        <w:gridCol w:w="1344"/>
        <w:gridCol w:w="948"/>
      </w:tblGrid>
      <w:tr w14:paraId="7507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center"/>
          </w:tcPr>
          <w:p w14:paraId="56A5463E">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0E8DB1B4">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71EB8A6">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34C25F65">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6D0381C">
            <w:pPr>
              <w:jc w:val="center"/>
              <w:rPr>
                <w:rFonts w:hint="eastAsia" w:ascii="宋体" w:hAnsi="宋体" w:cs="宋体"/>
                <w:sz w:val="24"/>
              </w:rPr>
            </w:pPr>
            <w:r>
              <w:rPr>
                <w:rFonts w:hint="eastAsia" w:ascii="宋体" w:hAnsi="宋体" w:cs="宋体"/>
                <w:sz w:val="24"/>
              </w:rPr>
              <w:t>单位</w:t>
            </w:r>
          </w:p>
        </w:tc>
        <w:tc>
          <w:tcPr>
            <w:tcW w:w="1369" w:type="dxa"/>
            <w:noWrap w:val="0"/>
            <w:vAlign w:val="center"/>
          </w:tcPr>
          <w:p w14:paraId="6E168069">
            <w:pPr>
              <w:jc w:val="center"/>
              <w:rPr>
                <w:rFonts w:hint="eastAsia" w:ascii="宋体" w:hAnsi="宋体" w:cs="宋体"/>
                <w:sz w:val="24"/>
              </w:rPr>
            </w:pPr>
            <w:r>
              <w:rPr>
                <w:rFonts w:hint="eastAsia" w:ascii="宋体" w:hAnsi="宋体" w:cs="宋体"/>
                <w:sz w:val="24"/>
              </w:rPr>
              <w:t>单价（元）</w:t>
            </w:r>
          </w:p>
        </w:tc>
        <w:tc>
          <w:tcPr>
            <w:tcW w:w="1344" w:type="dxa"/>
            <w:noWrap w:val="0"/>
            <w:vAlign w:val="center"/>
          </w:tcPr>
          <w:p w14:paraId="17D5999A">
            <w:pPr>
              <w:jc w:val="left"/>
              <w:rPr>
                <w:rFonts w:hint="eastAsia" w:ascii="宋体" w:hAnsi="宋体" w:cs="宋体"/>
                <w:sz w:val="24"/>
              </w:rPr>
            </w:pPr>
            <w:r>
              <w:rPr>
                <w:rFonts w:hint="eastAsia" w:ascii="宋体" w:hAnsi="宋体" w:cs="宋体"/>
                <w:sz w:val="24"/>
              </w:rPr>
              <w:t>总价（元）</w:t>
            </w:r>
          </w:p>
        </w:tc>
        <w:tc>
          <w:tcPr>
            <w:tcW w:w="948" w:type="dxa"/>
            <w:noWrap w:val="0"/>
            <w:vAlign w:val="center"/>
          </w:tcPr>
          <w:p w14:paraId="4F20DCA7">
            <w:pPr>
              <w:ind w:left="355" w:hanging="355" w:hangingChars="148"/>
              <w:jc w:val="center"/>
              <w:rPr>
                <w:rFonts w:hint="eastAsia" w:ascii="宋体" w:hAnsi="宋体" w:cs="宋体"/>
                <w:sz w:val="24"/>
              </w:rPr>
            </w:pPr>
            <w:r>
              <w:rPr>
                <w:rFonts w:hint="eastAsia" w:ascii="宋体" w:hAnsi="宋体" w:cs="宋体"/>
                <w:sz w:val="24"/>
              </w:rPr>
              <w:t>备注</w:t>
            </w:r>
          </w:p>
        </w:tc>
      </w:tr>
      <w:tr w14:paraId="62C4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01" w:type="dxa"/>
            <w:noWrap w:val="0"/>
            <w:vAlign w:val="top"/>
          </w:tcPr>
          <w:p w14:paraId="37C97C3C">
            <w:pPr>
              <w:rPr>
                <w:rFonts w:hint="eastAsia" w:ascii="宋体" w:hAnsi="宋体" w:cs="宋体"/>
                <w:sz w:val="24"/>
              </w:rPr>
            </w:pPr>
          </w:p>
        </w:tc>
        <w:tc>
          <w:tcPr>
            <w:tcW w:w="1275" w:type="dxa"/>
            <w:noWrap w:val="0"/>
            <w:vAlign w:val="top"/>
          </w:tcPr>
          <w:p w14:paraId="666E456F">
            <w:pPr>
              <w:rPr>
                <w:rFonts w:hint="eastAsia" w:ascii="宋体" w:hAnsi="宋体" w:cs="宋体"/>
                <w:sz w:val="24"/>
              </w:rPr>
            </w:pPr>
          </w:p>
        </w:tc>
        <w:tc>
          <w:tcPr>
            <w:tcW w:w="1418" w:type="dxa"/>
            <w:noWrap w:val="0"/>
            <w:vAlign w:val="top"/>
          </w:tcPr>
          <w:p w14:paraId="5790E83F">
            <w:pPr>
              <w:rPr>
                <w:rFonts w:hint="eastAsia" w:ascii="宋体" w:hAnsi="宋体" w:cs="宋体"/>
                <w:sz w:val="24"/>
              </w:rPr>
            </w:pPr>
          </w:p>
        </w:tc>
        <w:tc>
          <w:tcPr>
            <w:tcW w:w="850" w:type="dxa"/>
            <w:noWrap w:val="0"/>
            <w:vAlign w:val="top"/>
          </w:tcPr>
          <w:p w14:paraId="019716E9">
            <w:pPr>
              <w:rPr>
                <w:rFonts w:hint="eastAsia" w:ascii="宋体" w:hAnsi="宋体" w:cs="宋体"/>
                <w:sz w:val="24"/>
              </w:rPr>
            </w:pPr>
          </w:p>
        </w:tc>
        <w:tc>
          <w:tcPr>
            <w:tcW w:w="851" w:type="dxa"/>
            <w:noWrap w:val="0"/>
            <w:vAlign w:val="top"/>
          </w:tcPr>
          <w:p w14:paraId="70AC489F">
            <w:pPr>
              <w:rPr>
                <w:rFonts w:hint="eastAsia" w:ascii="宋体" w:hAnsi="宋体" w:cs="宋体"/>
                <w:sz w:val="24"/>
              </w:rPr>
            </w:pPr>
          </w:p>
        </w:tc>
        <w:tc>
          <w:tcPr>
            <w:tcW w:w="1369" w:type="dxa"/>
            <w:noWrap w:val="0"/>
            <w:vAlign w:val="top"/>
          </w:tcPr>
          <w:p w14:paraId="075AA239">
            <w:pPr>
              <w:rPr>
                <w:rFonts w:hint="eastAsia" w:ascii="宋体" w:hAnsi="宋体" w:cs="宋体"/>
                <w:sz w:val="24"/>
              </w:rPr>
            </w:pPr>
          </w:p>
        </w:tc>
        <w:tc>
          <w:tcPr>
            <w:tcW w:w="1344" w:type="dxa"/>
            <w:noWrap w:val="0"/>
            <w:vAlign w:val="top"/>
          </w:tcPr>
          <w:p w14:paraId="7C16AB12">
            <w:pPr>
              <w:rPr>
                <w:rFonts w:hint="eastAsia" w:ascii="宋体" w:hAnsi="宋体" w:cs="宋体"/>
                <w:sz w:val="24"/>
              </w:rPr>
            </w:pPr>
          </w:p>
        </w:tc>
        <w:tc>
          <w:tcPr>
            <w:tcW w:w="948" w:type="dxa"/>
            <w:noWrap w:val="0"/>
            <w:vAlign w:val="top"/>
          </w:tcPr>
          <w:p w14:paraId="2CE54495">
            <w:pPr>
              <w:rPr>
                <w:rFonts w:hint="eastAsia" w:ascii="宋体" w:hAnsi="宋体" w:cs="宋体"/>
                <w:sz w:val="24"/>
              </w:rPr>
            </w:pPr>
          </w:p>
        </w:tc>
      </w:tr>
      <w:tr w14:paraId="300A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508F0363">
            <w:pPr>
              <w:rPr>
                <w:rFonts w:hint="eastAsia" w:ascii="宋体" w:hAnsi="宋体" w:cs="宋体"/>
                <w:sz w:val="24"/>
              </w:rPr>
            </w:pPr>
          </w:p>
        </w:tc>
        <w:tc>
          <w:tcPr>
            <w:tcW w:w="1275" w:type="dxa"/>
            <w:noWrap w:val="0"/>
            <w:vAlign w:val="top"/>
          </w:tcPr>
          <w:p w14:paraId="51C40E55">
            <w:pPr>
              <w:rPr>
                <w:rFonts w:hint="eastAsia" w:ascii="宋体" w:hAnsi="宋体" w:cs="宋体"/>
                <w:sz w:val="24"/>
              </w:rPr>
            </w:pPr>
          </w:p>
        </w:tc>
        <w:tc>
          <w:tcPr>
            <w:tcW w:w="1418" w:type="dxa"/>
            <w:noWrap w:val="0"/>
            <w:vAlign w:val="top"/>
          </w:tcPr>
          <w:p w14:paraId="19AFD5A5">
            <w:pPr>
              <w:rPr>
                <w:rFonts w:hint="eastAsia" w:ascii="宋体" w:hAnsi="宋体" w:cs="宋体"/>
                <w:sz w:val="24"/>
              </w:rPr>
            </w:pPr>
          </w:p>
        </w:tc>
        <w:tc>
          <w:tcPr>
            <w:tcW w:w="850" w:type="dxa"/>
            <w:noWrap w:val="0"/>
            <w:vAlign w:val="top"/>
          </w:tcPr>
          <w:p w14:paraId="41F6162C">
            <w:pPr>
              <w:rPr>
                <w:rFonts w:hint="eastAsia" w:ascii="宋体" w:hAnsi="宋体" w:cs="宋体"/>
                <w:sz w:val="24"/>
              </w:rPr>
            </w:pPr>
          </w:p>
        </w:tc>
        <w:tc>
          <w:tcPr>
            <w:tcW w:w="851" w:type="dxa"/>
            <w:noWrap w:val="0"/>
            <w:vAlign w:val="top"/>
          </w:tcPr>
          <w:p w14:paraId="2AFA331D">
            <w:pPr>
              <w:rPr>
                <w:rFonts w:hint="eastAsia" w:ascii="宋体" w:hAnsi="宋体" w:cs="宋体"/>
                <w:sz w:val="24"/>
              </w:rPr>
            </w:pPr>
          </w:p>
        </w:tc>
        <w:tc>
          <w:tcPr>
            <w:tcW w:w="1369" w:type="dxa"/>
            <w:noWrap w:val="0"/>
            <w:vAlign w:val="top"/>
          </w:tcPr>
          <w:p w14:paraId="7D8185DC">
            <w:pPr>
              <w:rPr>
                <w:rFonts w:hint="eastAsia" w:ascii="宋体" w:hAnsi="宋体" w:cs="宋体"/>
                <w:sz w:val="24"/>
              </w:rPr>
            </w:pPr>
          </w:p>
        </w:tc>
        <w:tc>
          <w:tcPr>
            <w:tcW w:w="1344" w:type="dxa"/>
            <w:noWrap w:val="0"/>
            <w:vAlign w:val="top"/>
          </w:tcPr>
          <w:p w14:paraId="6898DAA1">
            <w:pPr>
              <w:rPr>
                <w:rFonts w:hint="eastAsia" w:ascii="宋体" w:hAnsi="宋体" w:cs="宋体"/>
                <w:sz w:val="24"/>
              </w:rPr>
            </w:pPr>
          </w:p>
        </w:tc>
        <w:tc>
          <w:tcPr>
            <w:tcW w:w="948" w:type="dxa"/>
            <w:noWrap w:val="0"/>
            <w:vAlign w:val="top"/>
          </w:tcPr>
          <w:p w14:paraId="4AE2730D">
            <w:pPr>
              <w:rPr>
                <w:rFonts w:hint="eastAsia" w:ascii="宋体" w:hAnsi="宋体" w:cs="宋体"/>
                <w:sz w:val="24"/>
              </w:rPr>
            </w:pPr>
          </w:p>
        </w:tc>
      </w:tr>
      <w:tr w14:paraId="2B64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318828FC">
            <w:pPr>
              <w:rPr>
                <w:rFonts w:hint="eastAsia" w:ascii="宋体" w:hAnsi="宋体" w:cs="宋体"/>
                <w:sz w:val="24"/>
              </w:rPr>
            </w:pPr>
          </w:p>
        </w:tc>
        <w:tc>
          <w:tcPr>
            <w:tcW w:w="1275" w:type="dxa"/>
            <w:noWrap w:val="0"/>
            <w:vAlign w:val="top"/>
          </w:tcPr>
          <w:p w14:paraId="461DD8F2">
            <w:pPr>
              <w:rPr>
                <w:rFonts w:hint="eastAsia" w:ascii="宋体" w:hAnsi="宋体" w:cs="宋体"/>
                <w:sz w:val="24"/>
              </w:rPr>
            </w:pPr>
          </w:p>
        </w:tc>
        <w:tc>
          <w:tcPr>
            <w:tcW w:w="1418" w:type="dxa"/>
            <w:noWrap w:val="0"/>
            <w:vAlign w:val="top"/>
          </w:tcPr>
          <w:p w14:paraId="5AA2606A">
            <w:pPr>
              <w:rPr>
                <w:rFonts w:hint="eastAsia" w:ascii="宋体" w:hAnsi="宋体" w:cs="宋体"/>
                <w:sz w:val="24"/>
              </w:rPr>
            </w:pPr>
          </w:p>
        </w:tc>
        <w:tc>
          <w:tcPr>
            <w:tcW w:w="850" w:type="dxa"/>
            <w:noWrap w:val="0"/>
            <w:vAlign w:val="top"/>
          </w:tcPr>
          <w:p w14:paraId="2AF75DCC">
            <w:pPr>
              <w:rPr>
                <w:rFonts w:hint="eastAsia" w:ascii="宋体" w:hAnsi="宋体" w:cs="宋体"/>
                <w:sz w:val="24"/>
              </w:rPr>
            </w:pPr>
          </w:p>
        </w:tc>
        <w:tc>
          <w:tcPr>
            <w:tcW w:w="851" w:type="dxa"/>
            <w:noWrap w:val="0"/>
            <w:vAlign w:val="top"/>
          </w:tcPr>
          <w:p w14:paraId="7E1E17CC">
            <w:pPr>
              <w:rPr>
                <w:rFonts w:hint="eastAsia" w:ascii="宋体" w:hAnsi="宋体" w:cs="宋体"/>
                <w:sz w:val="24"/>
              </w:rPr>
            </w:pPr>
          </w:p>
        </w:tc>
        <w:tc>
          <w:tcPr>
            <w:tcW w:w="1369" w:type="dxa"/>
            <w:noWrap w:val="0"/>
            <w:vAlign w:val="top"/>
          </w:tcPr>
          <w:p w14:paraId="6EE9DA5A">
            <w:pPr>
              <w:rPr>
                <w:rFonts w:hint="eastAsia" w:ascii="宋体" w:hAnsi="宋体" w:cs="宋体"/>
                <w:sz w:val="24"/>
              </w:rPr>
            </w:pPr>
          </w:p>
        </w:tc>
        <w:tc>
          <w:tcPr>
            <w:tcW w:w="1344" w:type="dxa"/>
            <w:noWrap w:val="0"/>
            <w:vAlign w:val="top"/>
          </w:tcPr>
          <w:p w14:paraId="7F72D9BF">
            <w:pPr>
              <w:rPr>
                <w:rFonts w:hint="eastAsia" w:ascii="宋体" w:hAnsi="宋体" w:cs="宋体"/>
                <w:sz w:val="24"/>
              </w:rPr>
            </w:pPr>
          </w:p>
        </w:tc>
        <w:tc>
          <w:tcPr>
            <w:tcW w:w="948" w:type="dxa"/>
            <w:noWrap w:val="0"/>
            <w:vAlign w:val="top"/>
          </w:tcPr>
          <w:p w14:paraId="6DCE5853">
            <w:pPr>
              <w:rPr>
                <w:rFonts w:hint="eastAsia" w:ascii="宋体" w:hAnsi="宋体" w:cs="宋体"/>
                <w:sz w:val="24"/>
              </w:rPr>
            </w:pPr>
          </w:p>
        </w:tc>
      </w:tr>
      <w:tr w14:paraId="6D00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56" w:type="dxa"/>
            <w:gridSpan w:val="8"/>
            <w:noWrap w:val="0"/>
            <w:vAlign w:val="center"/>
          </w:tcPr>
          <w:p w14:paraId="2382047C">
            <w:pPr>
              <w:rPr>
                <w:rFonts w:hint="eastAsia" w:ascii="宋体" w:hAnsi="宋体" w:cs="宋体"/>
                <w:sz w:val="24"/>
              </w:rPr>
            </w:pPr>
            <w:r>
              <w:rPr>
                <w:rFonts w:hint="eastAsia" w:ascii="宋体" w:hAnsi="宋体" w:cs="宋体"/>
                <w:sz w:val="24"/>
              </w:rPr>
              <w:t>合计金额（大写）：</w:t>
            </w:r>
          </w:p>
        </w:tc>
      </w:tr>
    </w:tbl>
    <w:p w14:paraId="2A388CE5">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w:t>
      </w:r>
      <w:r>
        <w:rPr>
          <w:rFonts w:hint="eastAsia"/>
          <w:color w:val="000000"/>
          <w:sz w:val="24"/>
          <w:lang w:eastAsia="zh-CN"/>
        </w:rPr>
        <w:t>等</w:t>
      </w:r>
      <w:r>
        <w:rPr>
          <w:rFonts w:hint="eastAsia"/>
          <w:color w:val="000000"/>
          <w:sz w:val="24"/>
        </w:rPr>
        <w:t>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0662F7AA">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6"/>
        <w:rPr>
          <w:rFonts w:hint="eastAsia" w:ascii="宋体" w:hAnsi="宋体"/>
          <w:b/>
          <w:bCs/>
          <w:sz w:val="32"/>
          <w:szCs w:val="32"/>
          <w:lang w:eastAsia="zh-CN"/>
        </w:rPr>
      </w:pPr>
    </w:p>
    <w:p w14:paraId="69E200E7">
      <w:pPr>
        <w:pStyle w:val="7"/>
        <w:rPr>
          <w:rFonts w:hint="eastAsia"/>
          <w:lang w:eastAsia="zh-CN"/>
        </w:rPr>
      </w:pPr>
    </w:p>
    <w:p w14:paraId="03EF6F1C">
      <w:pPr>
        <w:pStyle w:val="7"/>
        <w:rPr>
          <w:rFonts w:hint="eastAsia"/>
          <w:lang w:eastAsia="zh-CN"/>
        </w:rPr>
      </w:pPr>
    </w:p>
    <w:p w14:paraId="43E5E025">
      <w:pPr>
        <w:jc w:val="center"/>
        <w:rPr>
          <w:rFonts w:hint="eastAsia" w:ascii="宋体" w:hAnsi="宋体"/>
          <w:b/>
          <w:bCs/>
          <w:sz w:val="32"/>
          <w:szCs w:val="32"/>
          <w:lang w:eastAsia="zh-CN"/>
        </w:rPr>
      </w:pPr>
    </w:p>
    <w:p w14:paraId="0853C5FC">
      <w:pPr>
        <w:pStyle w:val="6"/>
        <w:rPr>
          <w:rFonts w:hint="eastAsia"/>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1"/>
        <w:pBdr>
          <w:bottom w:val="none" w:color="auto" w:sz="0" w:space="0"/>
        </w:pBdr>
        <w:tabs>
          <w:tab w:val="clear" w:pos="4153"/>
          <w:tab w:val="clear" w:pos="8306"/>
        </w:tabs>
        <w:snapToGrid/>
        <w:jc w:val="both"/>
        <w:rPr>
          <w:rFonts w:hint="eastAsia" w:ascii="宋体" w:hAnsi="宋体"/>
          <w:sz w:val="24"/>
          <w:szCs w:val="24"/>
        </w:rPr>
      </w:pPr>
    </w:p>
    <w:p w14:paraId="64CDB550">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9"/>
        <w:tabs>
          <w:tab w:val="left" w:pos="0"/>
        </w:tabs>
        <w:spacing w:after="0" w:line="400" w:lineRule="exact"/>
        <w:rPr>
          <w:rFonts w:hint="eastAsia"/>
        </w:rPr>
      </w:pPr>
    </w:p>
    <w:p w14:paraId="09233E8B">
      <w:pPr>
        <w:pStyle w:val="9"/>
        <w:tabs>
          <w:tab w:val="left" w:pos="0"/>
        </w:tabs>
        <w:rPr>
          <w:rFonts w:hint="eastAsia"/>
        </w:rPr>
      </w:pPr>
    </w:p>
    <w:p w14:paraId="5BF951EE">
      <w:pPr>
        <w:pStyle w:val="9"/>
        <w:tabs>
          <w:tab w:val="left" w:pos="0"/>
        </w:tabs>
        <w:rPr>
          <w:rFonts w:hint="eastAsia"/>
        </w:rPr>
      </w:pPr>
    </w:p>
    <w:p w14:paraId="1EACDFB2">
      <w:pPr>
        <w:pStyle w:val="9"/>
        <w:tabs>
          <w:tab w:val="left" w:pos="0"/>
        </w:tabs>
        <w:rPr>
          <w:rFonts w:hint="eastAsia"/>
        </w:rPr>
      </w:pPr>
    </w:p>
    <w:p w14:paraId="49BA259B">
      <w:pPr>
        <w:pStyle w:val="9"/>
        <w:tabs>
          <w:tab w:val="left" w:pos="0"/>
        </w:tabs>
        <w:rPr>
          <w:rFonts w:hint="eastAsia"/>
        </w:rPr>
      </w:pPr>
    </w:p>
    <w:p w14:paraId="26D6F00E">
      <w:pPr>
        <w:pStyle w:val="9"/>
        <w:tabs>
          <w:tab w:val="left" w:pos="0"/>
        </w:tabs>
        <w:rPr>
          <w:rFonts w:hint="eastAsia"/>
        </w:rPr>
      </w:pPr>
    </w:p>
    <w:p w14:paraId="587DFC25">
      <w:pPr>
        <w:pStyle w:val="9"/>
        <w:tabs>
          <w:tab w:val="left" w:pos="0"/>
        </w:tabs>
        <w:ind w:left="0" w:leftChars="0" w:firstLine="0" w:firstLineChars="0"/>
        <w:jc w:val="both"/>
        <w:rPr>
          <w:rFonts w:hint="eastAsia"/>
          <w:b/>
          <w:sz w:val="32"/>
          <w:szCs w:val="32"/>
        </w:rPr>
      </w:pPr>
    </w:p>
    <w:p w14:paraId="0FD1EA34">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9"/>
        <w:tabs>
          <w:tab w:val="left" w:pos="0"/>
        </w:tabs>
        <w:jc w:val="center"/>
        <w:rPr>
          <w:rFonts w:hint="eastAsia"/>
        </w:rPr>
      </w:pPr>
    </w:p>
    <w:p w14:paraId="0CD2C491">
      <w:pPr>
        <w:pStyle w:val="9"/>
        <w:tabs>
          <w:tab w:val="left" w:pos="0"/>
        </w:tabs>
        <w:jc w:val="center"/>
        <w:rPr>
          <w:rFonts w:hint="eastAsia"/>
        </w:rPr>
      </w:pPr>
    </w:p>
    <w:p w14:paraId="51992F2D">
      <w:pPr>
        <w:pStyle w:val="9"/>
        <w:tabs>
          <w:tab w:val="left" w:pos="0"/>
        </w:tabs>
        <w:jc w:val="center"/>
        <w:rPr>
          <w:rFonts w:hint="eastAsia"/>
        </w:rPr>
      </w:pPr>
    </w:p>
    <w:p w14:paraId="6480F036">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6ADD43FF">
      <w:pPr>
        <w:pStyle w:val="6"/>
        <w:rPr>
          <w:rFonts w:hint="eastAsia"/>
        </w:rPr>
      </w:pPr>
    </w:p>
    <w:p w14:paraId="43B5CC88">
      <w:pPr>
        <w:pStyle w:val="6"/>
        <w:rPr>
          <w:rFonts w:hint="eastAsia"/>
          <w:sz w:val="24"/>
        </w:rPr>
      </w:pPr>
    </w:p>
    <w:p w14:paraId="29EAF9DA">
      <w:pPr>
        <w:pStyle w:val="7"/>
        <w:rPr>
          <w:rFonts w:hint="eastAsia"/>
          <w:sz w:val="24"/>
        </w:rPr>
      </w:pPr>
    </w:p>
    <w:p w14:paraId="6F5E4E1A">
      <w:pPr>
        <w:jc w:val="center"/>
        <w:rPr>
          <w:b/>
          <w:sz w:val="32"/>
          <w:szCs w:val="32"/>
        </w:rPr>
      </w:pPr>
      <w:bookmarkStart w:id="30" w:name="_Toc17324"/>
      <w:bookmarkStart w:id="31" w:name="_Toc22280"/>
      <w:r>
        <w:rPr>
          <w:rFonts w:hint="eastAsia"/>
          <w:b/>
          <w:sz w:val="32"/>
          <w:szCs w:val="32"/>
        </w:rPr>
        <w:t>十、中小企业声明函</w:t>
      </w:r>
    </w:p>
    <w:p w14:paraId="1CB0C2D8">
      <w:pPr>
        <w:spacing w:line="480" w:lineRule="exact"/>
      </w:pPr>
    </w:p>
    <w:p w14:paraId="705731C7">
      <w:pPr>
        <w:spacing w:line="480" w:lineRule="exact"/>
        <w:rPr>
          <w:sz w:val="24"/>
          <w:highlight w:val="white"/>
        </w:rPr>
      </w:pPr>
      <w:r>
        <w:rPr>
          <w:rFonts w:hint="eastAsia" w:ascii="宋体" w:hAnsi="宋体"/>
          <w:b/>
          <w:sz w:val="24"/>
        </w:rPr>
        <w:t xml:space="preserve">    </w:t>
      </w:r>
      <w:r>
        <w:rPr>
          <w:rFonts w:hint="eastAsia" w:ascii="宋体" w:hAnsi="宋体"/>
          <w:b/>
          <w:sz w:val="24"/>
          <w:lang w:val="en-US" w:eastAsia="zh-CN"/>
        </w:rPr>
        <w:t xml:space="preserve"> </w:t>
      </w:r>
      <w:r>
        <w:rPr>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03A188B1">
      <w:pPr>
        <w:spacing w:line="480" w:lineRule="exact"/>
        <w:ind w:firstLine="360" w:firstLineChars="150"/>
        <w:rPr>
          <w:sz w:val="24"/>
          <w:highlight w:val="white"/>
        </w:rPr>
      </w:pPr>
      <w:r>
        <w:rPr>
          <w:sz w:val="24"/>
          <w:highlight w:val="white"/>
        </w:rPr>
        <w:t xml:space="preserve"> 1.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属于（中型企业、小型企业、微型企业）；</w:t>
      </w:r>
    </w:p>
    <w:p w14:paraId="7C55E609">
      <w:pPr>
        <w:spacing w:line="480" w:lineRule="exact"/>
        <w:ind w:firstLine="360" w:firstLineChars="150"/>
        <w:rPr>
          <w:sz w:val="24"/>
          <w:highlight w:val="white"/>
        </w:rPr>
      </w:pPr>
      <w:r>
        <w:rPr>
          <w:sz w:val="24"/>
          <w:highlight w:val="white"/>
        </w:rPr>
        <w:t xml:space="preserve"> 2.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14:paraId="30993347">
      <w:pPr>
        <w:spacing w:line="480" w:lineRule="exact"/>
        <w:ind w:firstLine="360" w:firstLineChars="150"/>
        <w:rPr>
          <w:sz w:val="24"/>
          <w:highlight w:val="white"/>
        </w:rPr>
      </w:pPr>
      <w:r>
        <w:rPr>
          <w:sz w:val="24"/>
          <w:highlight w:val="white"/>
        </w:rPr>
        <w:t xml:space="preserve"> …… </w:t>
      </w:r>
    </w:p>
    <w:p w14:paraId="2EA7BA50">
      <w:pPr>
        <w:spacing w:line="480" w:lineRule="exact"/>
        <w:ind w:firstLine="480"/>
        <w:rPr>
          <w:sz w:val="24"/>
          <w:highlight w:val="white"/>
        </w:rPr>
      </w:pPr>
      <w:r>
        <w:rPr>
          <w:sz w:val="24"/>
          <w:highlight w:val="white"/>
        </w:rPr>
        <w:t xml:space="preserve">以上企业，不属于大企业的分支机构，不存在控股股东 为大企业的情形，也不存在与大企业的负责人为同一人的情 形。 </w:t>
      </w:r>
    </w:p>
    <w:p w14:paraId="096E634E">
      <w:pPr>
        <w:spacing w:line="480" w:lineRule="exact"/>
        <w:ind w:firstLine="480"/>
        <w:rPr>
          <w:sz w:val="24"/>
          <w:highlight w:val="white"/>
        </w:rPr>
      </w:pPr>
      <w:r>
        <w:rPr>
          <w:sz w:val="24"/>
          <w:highlight w:val="white"/>
        </w:rPr>
        <w:t>本企业对上述声明内容的真实性负责。如有虚假，将依法承担相应责任。</w:t>
      </w:r>
    </w:p>
    <w:p w14:paraId="290611B0">
      <w:pPr>
        <w:pStyle w:val="6"/>
      </w:pPr>
    </w:p>
    <w:p w14:paraId="5EC23DA6">
      <w:pPr>
        <w:spacing w:line="480" w:lineRule="exact"/>
        <w:ind w:firstLine="480"/>
        <w:jc w:val="right"/>
        <w:rPr>
          <w:sz w:val="24"/>
          <w:highlight w:val="white"/>
        </w:rPr>
      </w:pPr>
      <w:r>
        <w:rPr>
          <w:sz w:val="24"/>
          <w:highlight w:val="white"/>
        </w:rPr>
        <w:t xml:space="preserve"> 企业名称（盖章）：</w:t>
      </w:r>
    </w:p>
    <w:p w14:paraId="29E86E61">
      <w:pPr>
        <w:spacing w:line="480" w:lineRule="exact"/>
        <w:ind w:right="480" w:firstLine="6960" w:firstLineChars="2900"/>
        <w:rPr>
          <w:sz w:val="24"/>
          <w:highlight w:val="white"/>
        </w:rPr>
      </w:pPr>
      <w:r>
        <w:rPr>
          <w:sz w:val="24"/>
          <w:highlight w:val="white"/>
        </w:rPr>
        <w:t xml:space="preserve"> 日 期： </w:t>
      </w:r>
    </w:p>
    <w:p w14:paraId="1F1386B9">
      <w:pPr>
        <w:spacing w:line="480" w:lineRule="exact"/>
        <w:ind w:firstLine="480"/>
        <w:rPr>
          <w:sz w:val="24"/>
          <w:highlight w:val="white"/>
        </w:rPr>
      </w:pPr>
    </w:p>
    <w:p w14:paraId="7076A4FF">
      <w:pPr>
        <w:spacing w:line="480" w:lineRule="exact"/>
        <w:ind w:firstLine="480"/>
        <w:rPr>
          <w:sz w:val="24"/>
          <w:highlight w:val="white"/>
        </w:rPr>
      </w:pPr>
    </w:p>
    <w:p w14:paraId="1B18D57D">
      <w:pPr>
        <w:pStyle w:val="7"/>
        <w:rPr>
          <w:sz w:val="24"/>
          <w:highlight w:val="white"/>
        </w:rPr>
      </w:pPr>
      <w:r>
        <w:rPr>
          <w:rFonts w:hint="eastAsia"/>
          <w:sz w:val="24"/>
          <w:highlight w:val="white"/>
        </w:rPr>
        <w:t>注：</w:t>
      </w:r>
      <w:r>
        <w:rPr>
          <w:sz w:val="24"/>
          <w:highlight w:val="white"/>
        </w:rPr>
        <w:t>从业人员、营业收入、资产总额填报上一年度数据，无上一年度数据的新成立企业可不填报。</w:t>
      </w:r>
    </w:p>
    <w:p w14:paraId="56EAB9F9">
      <w:pPr>
        <w:pStyle w:val="7"/>
        <w:rPr>
          <w:sz w:val="24"/>
          <w:highlight w:val="white"/>
        </w:rPr>
      </w:pPr>
    </w:p>
    <w:p w14:paraId="4C0E06A2">
      <w:pPr>
        <w:pStyle w:val="7"/>
        <w:rPr>
          <w:sz w:val="24"/>
          <w:highlight w:val="white"/>
        </w:rPr>
      </w:pPr>
    </w:p>
    <w:p w14:paraId="0B74819B">
      <w:pPr>
        <w:pStyle w:val="7"/>
        <w:ind w:left="0" w:leftChars="0" w:firstLine="0" w:firstLineChars="0"/>
        <w:rPr>
          <w:rFonts w:hint="eastAsia"/>
          <w:sz w:val="24"/>
          <w:highlight w:val="white"/>
        </w:rPr>
      </w:pPr>
    </w:p>
    <w:p w14:paraId="1E9BCB85">
      <w:pPr>
        <w:pStyle w:val="7"/>
        <w:rPr>
          <w:rFonts w:hint="eastAsia"/>
          <w:sz w:val="24"/>
        </w:rPr>
      </w:pPr>
    </w:p>
    <w:p w14:paraId="136D76F3">
      <w:pPr>
        <w:rPr>
          <w:rFonts w:hint="eastAsia"/>
          <w:sz w:val="24"/>
        </w:rPr>
      </w:pPr>
    </w:p>
    <w:p w14:paraId="661EB52D">
      <w:pPr>
        <w:pStyle w:val="6"/>
        <w:rPr>
          <w:rFonts w:hint="eastAsia"/>
        </w:rPr>
      </w:pPr>
    </w:p>
    <w:p w14:paraId="3E4BEB73">
      <w:pPr>
        <w:jc w:val="center"/>
        <w:rPr>
          <w:sz w:val="32"/>
          <w:szCs w:val="32"/>
        </w:rPr>
      </w:pPr>
      <w:r>
        <w:rPr>
          <w:rFonts w:hint="eastAsia" w:ascii="宋体" w:hAnsi="宋体"/>
          <w:b/>
          <w:bCs/>
          <w:color w:val="000000"/>
          <w:sz w:val="32"/>
          <w:szCs w:val="32"/>
        </w:rPr>
        <w:t>十一、残疾人福利性单位声明函</w:t>
      </w:r>
    </w:p>
    <w:p w14:paraId="675F1E1B">
      <w:pPr>
        <w:widowControl/>
        <w:spacing w:before="100" w:beforeAutospacing="1" w:after="100" w:afterAutospacing="1" w:line="432" w:lineRule="auto"/>
        <w:jc w:val="left"/>
        <w:rPr>
          <w:rFonts w:ascii="ˎ̥" w:hAnsi="ˎ̥" w:cs="宋体"/>
          <w:color w:val="000000"/>
          <w:kern w:val="0"/>
        </w:rPr>
      </w:pPr>
      <w:r>
        <w:rPr>
          <w:rFonts w:ascii="ˎ̥" w:hAnsi="ˎ̥" w:cs="宋体"/>
          <w:color w:val="000000"/>
          <w:kern w:val="0"/>
        </w:rPr>
        <w:t> </w:t>
      </w:r>
    </w:p>
    <w:p w14:paraId="1BF287B0">
      <w:pPr>
        <w:spacing w:line="480" w:lineRule="exact"/>
        <w:ind w:firstLine="480"/>
        <w:rPr>
          <w:sz w:val="24"/>
          <w:highlight w:val="white"/>
        </w:rPr>
      </w:pPr>
      <w:r>
        <w:rPr>
          <w:rFonts w:hint="eastAsia"/>
          <w:sz w:val="24"/>
          <w:highlight w:val="white"/>
        </w:rPr>
        <w:t>本单位郑重声明，根据《财政部</w:t>
      </w:r>
      <w:r>
        <w:rPr>
          <w:sz w:val="24"/>
          <w:highlight w:val="white"/>
        </w:rPr>
        <w:t xml:space="preserve"> </w:t>
      </w:r>
      <w:r>
        <w:rPr>
          <w:rFonts w:hint="eastAsia"/>
          <w:sz w:val="24"/>
          <w:highlight w:val="white"/>
        </w:rPr>
        <w:t>民政部</w:t>
      </w:r>
      <w:r>
        <w:rPr>
          <w:sz w:val="24"/>
          <w:highlight w:val="white"/>
        </w:rPr>
        <w:t xml:space="preserve"> </w:t>
      </w:r>
      <w:r>
        <w:rPr>
          <w:rFonts w:hint="eastAsia"/>
          <w:sz w:val="24"/>
          <w:highlight w:val="white"/>
        </w:rPr>
        <w:t>中国残疾人联合会关于促进残疾人就业政府采购政策的通知》（财库〔</w:t>
      </w:r>
      <w:r>
        <w:rPr>
          <w:sz w:val="24"/>
          <w:highlight w:val="white"/>
        </w:rPr>
        <w:t>2017</w:t>
      </w:r>
      <w:r>
        <w:rPr>
          <w:rFonts w:hint="eastAsia"/>
          <w:sz w:val="24"/>
          <w:highlight w:val="white"/>
        </w:rPr>
        <w:t>〕</w:t>
      </w:r>
      <w:r>
        <w:rPr>
          <w:sz w:val="24"/>
          <w:highlight w:val="white"/>
        </w:rPr>
        <w:t xml:space="preserve"> 141</w:t>
      </w:r>
      <w:r>
        <w:rPr>
          <w:rFonts w:hint="eastAsia"/>
          <w:sz w:val="24"/>
          <w:highlight w:val="white"/>
        </w:rPr>
        <w:t>号）的规定，本单位为符合条件的残疾人福利性单位，且本单位参加</w:t>
      </w:r>
      <w:r>
        <w:rPr>
          <w:sz w:val="24"/>
          <w:highlight w:val="white"/>
        </w:rPr>
        <w:t>______</w:t>
      </w:r>
      <w:r>
        <w:rPr>
          <w:rFonts w:hint="eastAsia"/>
          <w:sz w:val="24"/>
          <w:highlight w:val="white"/>
        </w:rPr>
        <w:t>单位的</w:t>
      </w:r>
      <w:r>
        <w:rPr>
          <w:sz w:val="24"/>
          <w:highlight w:val="white"/>
        </w:rPr>
        <w:t>______</w:t>
      </w:r>
      <w:r>
        <w:rPr>
          <w:rFonts w:hint="eastAsia"/>
          <w:sz w:val="24"/>
          <w:highlight w:val="white"/>
        </w:rPr>
        <w:t>项目采购活动提供本单位制造的货物（由本单位承担工程</w:t>
      </w:r>
      <w:r>
        <w:rPr>
          <w:sz w:val="24"/>
          <w:highlight w:val="white"/>
        </w:rPr>
        <w:t>/</w:t>
      </w:r>
      <w:r>
        <w:rPr>
          <w:rFonts w:hint="eastAsia"/>
          <w:sz w:val="24"/>
          <w:highlight w:val="white"/>
        </w:rPr>
        <w:t>提供服务），或者提供其他残疾人福利性单位制造的货物（不包括使用非残疾人福利性单位注册商标的货物）。</w:t>
      </w:r>
    </w:p>
    <w:p w14:paraId="7949A010">
      <w:pPr>
        <w:pStyle w:val="7"/>
        <w:ind w:firstLine="480" w:firstLineChars="200"/>
        <w:rPr>
          <w:rFonts w:hint="eastAsia"/>
          <w:sz w:val="24"/>
          <w:highlight w:val="white"/>
        </w:rPr>
      </w:pPr>
      <w:r>
        <w:rPr>
          <w:rFonts w:hint="eastAsia"/>
          <w:sz w:val="24"/>
          <w:highlight w:val="white"/>
        </w:rPr>
        <w:t>本单位对上述声明的真实性负责。如有虚假，将依法承担相应责任。</w:t>
      </w:r>
    </w:p>
    <w:p w14:paraId="59AC413F">
      <w:pPr>
        <w:pStyle w:val="7"/>
        <w:rPr>
          <w:rFonts w:hint="eastAsia"/>
          <w:sz w:val="24"/>
          <w:highlight w:val="white"/>
        </w:rPr>
      </w:pPr>
    </w:p>
    <w:p w14:paraId="1C83667E">
      <w:pPr>
        <w:pStyle w:val="7"/>
        <w:rPr>
          <w:rFonts w:hint="eastAsia"/>
          <w:sz w:val="24"/>
          <w:highlight w:val="white"/>
        </w:rPr>
      </w:pPr>
    </w:p>
    <w:p w14:paraId="204EDF37">
      <w:pPr>
        <w:spacing w:line="480" w:lineRule="exact"/>
        <w:ind w:firstLine="480"/>
        <w:jc w:val="right"/>
        <w:rPr>
          <w:sz w:val="24"/>
          <w:highlight w:val="white"/>
        </w:rPr>
      </w:pPr>
      <w:r>
        <w:rPr>
          <w:sz w:val="24"/>
          <w:highlight w:val="white"/>
        </w:rPr>
        <w:t xml:space="preserve"> 企业名称（盖章）：</w:t>
      </w:r>
    </w:p>
    <w:p w14:paraId="170BE2F9">
      <w:pPr>
        <w:spacing w:line="480" w:lineRule="exact"/>
        <w:ind w:right="480" w:firstLine="6960" w:firstLineChars="2900"/>
        <w:rPr>
          <w:sz w:val="24"/>
          <w:highlight w:val="white"/>
        </w:rPr>
      </w:pPr>
      <w:r>
        <w:rPr>
          <w:sz w:val="24"/>
          <w:highlight w:val="white"/>
        </w:rPr>
        <w:t xml:space="preserve"> 日 期： </w:t>
      </w:r>
    </w:p>
    <w:p w14:paraId="0244F243">
      <w:pPr>
        <w:spacing w:line="480" w:lineRule="exact"/>
        <w:ind w:firstLine="480"/>
        <w:rPr>
          <w:sz w:val="24"/>
          <w:highlight w:val="white"/>
        </w:rPr>
      </w:pPr>
    </w:p>
    <w:p w14:paraId="0353C740">
      <w:pPr>
        <w:pStyle w:val="7"/>
        <w:rPr>
          <w:rFonts w:hint="eastAsia"/>
          <w:sz w:val="24"/>
          <w:highlight w:val="white"/>
        </w:rPr>
      </w:pPr>
    </w:p>
    <w:p w14:paraId="632478B8">
      <w:pPr>
        <w:pStyle w:val="7"/>
        <w:rPr>
          <w:rFonts w:hint="eastAsia"/>
          <w:sz w:val="24"/>
          <w:highlight w:val="white"/>
        </w:rPr>
      </w:pPr>
    </w:p>
    <w:p w14:paraId="0483F5B2">
      <w:pPr>
        <w:pStyle w:val="7"/>
        <w:rPr>
          <w:rFonts w:hint="eastAsia"/>
          <w:sz w:val="24"/>
          <w:highlight w:val="white"/>
        </w:rPr>
      </w:pPr>
    </w:p>
    <w:p w14:paraId="77740FBE">
      <w:pPr>
        <w:pStyle w:val="7"/>
        <w:rPr>
          <w:rFonts w:hint="eastAsia"/>
          <w:sz w:val="24"/>
          <w:highlight w:val="white"/>
        </w:rPr>
      </w:pPr>
    </w:p>
    <w:p w14:paraId="51D82C1E">
      <w:pPr>
        <w:rPr>
          <w:rFonts w:hint="eastAsia"/>
          <w:sz w:val="24"/>
          <w:highlight w:val="white"/>
        </w:rPr>
      </w:pPr>
    </w:p>
    <w:p w14:paraId="6D746924">
      <w:pPr>
        <w:pStyle w:val="6"/>
        <w:rPr>
          <w:rFonts w:hint="eastAsia"/>
          <w:sz w:val="24"/>
          <w:highlight w:val="white"/>
        </w:rPr>
      </w:pPr>
    </w:p>
    <w:p w14:paraId="0505B11F">
      <w:pPr>
        <w:pStyle w:val="7"/>
        <w:rPr>
          <w:rFonts w:hint="eastAsia"/>
          <w:sz w:val="24"/>
          <w:highlight w:val="white"/>
        </w:rPr>
      </w:pPr>
    </w:p>
    <w:p w14:paraId="349F1E08">
      <w:pPr>
        <w:rPr>
          <w:rFonts w:hint="eastAsia"/>
          <w:sz w:val="24"/>
          <w:highlight w:val="white"/>
        </w:rPr>
      </w:pPr>
    </w:p>
    <w:p w14:paraId="1B147E75">
      <w:pPr>
        <w:pStyle w:val="6"/>
        <w:rPr>
          <w:rFonts w:hint="eastAsia"/>
          <w:sz w:val="24"/>
          <w:highlight w:val="white"/>
        </w:rPr>
      </w:pPr>
    </w:p>
    <w:p w14:paraId="35C9DB1F">
      <w:pPr>
        <w:pStyle w:val="7"/>
        <w:rPr>
          <w:rFonts w:hint="eastAsia"/>
          <w:sz w:val="24"/>
          <w:highlight w:val="white"/>
        </w:rPr>
      </w:pPr>
    </w:p>
    <w:p w14:paraId="71314514">
      <w:pPr>
        <w:rPr>
          <w:rFonts w:hint="eastAsia"/>
          <w:sz w:val="24"/>
          <w:highlight w:val="white"/>
        </w:rPr>
      </w:pPr>
    </w:p>
    <w:p w14:paraId="19CF632C">
      <w:pPr>
        <w:pStyle w:val="6"/>
        <w:rPr>
          <w:rFonts w:hint="eastAsia"/>
          <w:sz w:val="24"/>
          <w:highlight w:val="white"/>
        </w:rPr>
      </w:pPr>
    </w:p>
    <w:p w14:paraId="47381597">
      <w:pPr>
        <w:pStyle w:val="7"/>
        <w:rPr>
          <w:rFonts w:hint="eastAsia"/>
          <w:sz w:val="24"/>
          <w:highlight w:val="white"/>
        </w:rPr>
      </w:pPr>
    </w:p>
    <w:p w14:paraId="04C67848">
      <w:pPr>
        <w:rPr>
          <w:rFonts w:hint="eastAsia"/>
          <w:sz w:val="24"/>
          <w:highlight w:val="white"/>
        </w:rPr>
      </w:pPr>
    </w:p>
    <w:p w14:paraId="5CBCFD23">
      <w:pPr>
        <w:pStyle w:val="6"/>
        <w:rPr>
          <w:rFonts w:hint="eastAsia"/>
          <w:sz w:val="24"/>
          <w:highlight w:val="white"/>
        </w:rPr>
      </w:pPr>
    </w:p>
    <w:p w14:paraId="59D115A3">
      <w:pPr>
        <w:pStyle w:val="7"/>
        <w:rPr>
          <w:rFonts w:hint="eastAsia"/>
          <w:sz w:val="24"/>
          <w:highlight w:val="white"/>
        </w:rPr>
      </w:pPr>
    </w:p>
    <w:p w14:paraId="375AC4D8">
      <w:pPr>
        <w:rPr>
          <w:rFonts w:hint="eastAsia"/>
          <w:sz w:val="24"/>
          <w:highlight w:val="white"/>
        </w:rPr>
      </w:pPr>
    </w:p>
    <w:bookmarkEnd w:id="23"/>
    <w:bookmarkEnd w:id="24"/>
    <w:bookmarkEnd w:id="25"/>
    <w:bookmarkEnd w:id="30"/>
    <w:bookmarkEnd w:id="31"/>
    <w:p w14:paraId="6FFD20EA">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6"/>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r>
        <w:rPr>
          <w:rFonts w:hint="eastAsia" w:ascii="宋体" w:hAnsi="宋体"/>
          <w:color w:val="000000"/>
          <w:lang w:eastAsia="zh-CN"/>
        </w:rPr>
        <w:t>，</w:t>
      </w:r>
      <w:r>
        <w:rPr>
          <w:rFonts w:hint="eastAsia" w:ascii="宋体" w:hAnsi="宋体"/>
          <w:color w:val="000000"/>
          <w:sz w:val="24"/>
        </w:rPr>
        <w:t>向甲方所在地人民法院提起诉讼</w:t>
      </w:r>
      <w:r>
        <w:rPr>
          <w:rFonts w:hint="eastAsia" w:ascii="宋体" w:hAnsi="宋体"/>
          <w:color w:val="000000"/>
        </w:rPr>
        <w:t>。</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3.本合同一式四份，自双方签章审核后生效。甲方、乙方各一份。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14:paraId="47A03B4E"/>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10"/>
      <w:framePr w:wrap="around" w:vAnchor="text" w:hAnchor="margin" w:xAlign="outside" w:y="1"/>
      <w:rPr>
        <w:rStyle w:val="19"/>
        <w:rFonts w:hint="eastAsia" w:ascii="Times New Roman" w:hAnsi="Times New Roman" w:eastAsia="宋体" w:cs="Times New Roman"/>
      </w:rPr>
    </w:pPr>
  </w:p>
  <w:p w14:paraId="2FA3308A">
    <w:pPr>
      <w:pStyle w:val="10"/>
      <w:framePr w:wrap="around" w:vAnchor="text" w:hAnchor="margin" w:xAlign="outside" w:y="1"/>
      <w:rPr>
        <w:rStyle w:val="19"/>
        <w:rFonts w:hint="eastAsia" w:ascii="Times New Roman" w:hAnsi="Times New Roman" w:eastAsia="宋体" w:cs="Times New Roman"/>
      </w:rPr>
    </w:pPr>
  </w:p>
  <w:p w14:paraId="74A77EF2">
    <w:pPr>
      <w:pStyle w:val="10"/>
      <w:framePr w:wrap="around" w:vAnchor="text" w:hAnchor="margin" w:xAlign="outside" w:y="1"/>
      <w:rPr>
        <w:rStyle w:val="19"/>
        <w:rFonts w:hint="eastAsia" w:ascii="Times New Roman" w:hAnsi="Times New Roman" w:eastAsia="宋体" w:cs="Times New Roman"/>
      </w:rPr>
    </w:pPr>
  </w:p>
  <w:p w14:paraId="06428C61">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10"/>
      <w:framePr w:wrap="around" w:vAnchor="text" w:hAnchor="margin" w:xAlign="outside" w:y="1"/>
      <w:rPr>
        <w:rStyle w:val="19"/>
        <w:rFonts w:hint="eastAsia"/>
      </w:rPr>
    </w:pPr>
  </w:p>
  <w:p w14:paraId="4A84BA1B">
    <w:pPr>
      <w:pStyle w:val="10"/>
      <w:framePr w:wrap="around" w:vAnchor="text" w:hAnchor="margin" w:xAlign="outside" w:y="1"/>
      <w:rPr>
        <w:rStyle w:val="19"/>
        <w:rFonts w:hint="eastAsia"/>
      </w:rPr>
    </w:pPr>
  </w:p>
  <w:p w14:paraId="4FA7D3F1">
    <w:pPr>
      <w:pStyle w:val="10"/>
      <w:framePr w:wrap="around" w:vAnchor="text" w:hAnchor="margin" w:xAlign="outside" w:y="1"/>
      <w:rPr>
        <w:rStyle w:val="19"/>
        <w:rFonts w:hint="eastAsia"/>
      </w:rPr>
    </w:pPr>
  </w:p>
  <w:p w14:paraId="6C2E5B50">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232035F"/>
    <w:rsid w:val="03312117"/>
    <w:rsid w:val="044E51C5"/>
    <w:rsid w:val="04A56D22"/>
    <w:rsid w:val="05A73BC6"/>
    <w:rsid w:val="05C95532"/>
    <w:rsid w:val="061044D7"/>
    <w:rsid w:val="069E4015"/>
    <w:rsid w:val="06BF1338"/>
    <w:rsid w:val="082774BE"/>
    <w:rsid w:val="09124A1D"/>
    <w:rsid w:val="095F7AF5"/>
    <w:rsid w:val="0A002AA2"/>
    <w:rsid w:val="0C6738C3"/>
    <w:rsid w:val="0C72629B"/>
    <w:rsid w:val="0D6D5659"/>
    <w:rsid w:val="0EF96A7C"/>
    <w:rsid w:val="0F1C1021"/>
    <w:rsid w:val="100F3D7F"/>
    <w:rsid w:val="108E0E58"/>
    <w:rsid w:val="11C753B0"/>
    <w:rsid w:val="1200267B"/>
    <w:rsid w:val="12224C84"/>
    <w:rsid w:val="12A450B5"/>
    <w:rsid w:val="12F16635"/>
    <w:rsid w:val="13D91CFB"/>
    <w:rsid w:val="14322531"/>
    <w:rsid w:val="15C06EFA"/>
    <w:rsid w:val="15C252D6"/>
    <w:rsid w:val="17214185"/>
    <w:rsid w:val="17AC53CA"/>
    <w:rsid w:val="19575943"/>
    <w:rsid w:val="195A66FF"/>
    <w:rsid w:val="196E39FC"/>
    <w:rsid w:val="19970C16"/>
    <w:rsid w:val="1A705BA0"/>
    <w:rsid w:val="1C790BEF"/>
    <w:rsid w:val="1CC21F8E"/>
    <w:rsid w:val="1DDF0350"/>
    <w:rsid w:val="1F7A022C"/>
    <w:rsid w:val="1FBF6B0B"/>
    <w:rsid w:val="1FE43AF7"/>
    <w:rsid w:val="205058A7"/>
    <w:rsid w:val="207460AE"/>
    <w:rsid w:val="21427125"/>
    <w:rsid w:val="21CC3154"/>
    <w:rsid w:val="22947F00"/>
    <w:rsid w:val="23902475"/>
    <w:rsid w:val="239E61C1"/>
    <w:rsid w:val="248F084E"/>
    <w:rsid w:val="259801CB"/>
    <w:rsid w:val="268F0FD1"/>
    <w:rsid w:val="27644041"/>
    <w:rsid w:val="28FC7A35"/>
    <w:rsid w:val="2A1047F1"/>
    <w:rsid w:val="2AE95BE6"/>
    <w:rsid w:val="2B4F4C91"/>
    <w:rsid w:val="2C0F10F4"/>
    <w:rsid w:val="2C153338"/>
    <w:rsid w:val="2C974493"/>
    <w:rsid w:val="2D543928"/>
    <w:rsid w:val="2D5B63DD"/>
    <w:rsid w:val="2D862680"/>
    <w:rsid w:val="2DBA37B3"/>
    <w:rsid w:val="2E8C6168"/>
    <w:rsid w:val="2F0E0B67"/>
    <w:rsid w:val="2F2A085D"/>
    <w:rsid w:val="2FD6310C"/>
    <w:rsid w:val="30475B03"/>
    <w:rsid w:val="31C75BFC"/>
    <w:rsid w:val="31E056B1"/>
    <w:rsid w:val="322C2A29"/>
    <w:rsid w:val="32415C43"/>
    <w:rsid w:val="324E00CB"/>
    <w:rsid w:val="336D52FF"/>
    <w:rsid w:val="33935B44"/>
    <w:rsid w:val="357B5200"/>
    <w:rsid w:val="35DD5710"/>
    <w:rsid w:val="36AB3566"/>
    <w:rsid w:val="36F25200"/>
    <w:rsid w:val="37FC6D3C"/>
    <w:rsid w:val="38CF6C67"/>
    <w:rsid w:val="399E4444"/>
    <w:rsid w:val="3A027D9F"/>
    <w:rsid w:val="3AAA3917"/>
    <w:rsid w:val="3ADD3456"/>
    <w:rsid w:val="3B4B5EE5"/>
    <w:rsid w:val="3DA22932"/>
    <w:rsid w:val="3E1E4076"/>
    <w:rsid w:val="3F806480"/>
    <w:rsid w:val="427A2742"/>
    <w:rsid w:val="42EA597B"/>
    <w:rsid w:val="435B5C38"/>
    <w:rsid w:val="43FD38FB"/>
    <w:rsid w:val="4411464B"/>
    <w:rsid w:val="441E338F"/>
    <w:rsid w:val="44B831E3"/>
    <w:rsid w:val="44DF77BD"/>
    <w:rsid w:val="45AB4CC4"/>
    <w:rsid w:val="45F91CA4"/>
    <w:rsid w:val="467458A4"/>
    <w:rsid w:val="46F04E55"/>
    <w:rsid w:val="47444D75"/>
    <w:rsid w:val="48C81FD4"/>
    <w:rsid w:val="48E803B4"/>
    <w:rsid w:val="498F7B0C"/>
    <w:rsid w:val="4A1A4C1E"/>
    <w:rsid w:val="4A6A4F1F"/>
    <w:rsid w:val="4AE905BD"/>
    <w:rsid w:val="4AF905C9"/>
    <w:rsid w:val="4B4357DF"/>
    <w:rsid w:val="4C192B2B"/>
    <w:rsid w:val="4C5A31D0"/>
    <w:rsid w:val="4C667968"/>
    <w:rsid w:val="4D094EC3"/>
    <w:rsid w:val="4D3F2ADF"/>
    <w:rsid w:val="4E6E2C07"/>
    <w:rsid w:val="4EBF4055"/>
    <w:rsid w:val="4EC400D5"/>
    <w:rsid w:val="4EDD2E4D"/>
    <w:rsid w:val="4F45676F"/>
    <w:rsid w:val="4F9B62CA"/>
    <w:rsid w:val="50E32F3E"/>
    <w:rsid w:val="52D75F1F"/>
    <w:rsid w:val="54E61D80"/>
    <w:rsid w:val="552B0390"/>
    <w:rsid w:val="560A5808"/>
    <w:rsid w:val="562A7CF5"/>
    <w:rsid w:val="56356D29"/>
    <w:rsid w:val="56537BBB"/>
    <w:rsid w:val="5691060A"/>
    <w:rsid w:val="572063DD"/>
    <w:rsid w:val="584B5BE4"/>
    <w:rsid w:val="58905DEE"/>
    <w:rsid w:val="5901420E"/>
    <w:rsid w:val="59C232FC"/>
    <w:rsid w:val="5AA4447D"/>
    <w:rsid w:val="5ADB6F33"/>
    <w:rsid w:val="5C4E7ACC"/>
    <w:rsid w:val="5C57765F"/>
    <w:rsid w:val="5CDC79F3"/>
    <w:rsid w:val="5D7E2CB1"/>
    <w:rsid w:val="5F3F5BA7"/>
    <w:rsid w:val="5FAB2C98"/>
    <w:rsid w:val="5FF6089C"/>
    <w:rsid w:val="6005277B"/>
    <w:rsid w:val="603D5D93"/>
    <w:rsid w:val="622D6AC7"/>
    <w:rsid w:val="62835C1F"/>
    <w:rsid w:val="632736DB"/>
    <w:rsid w:val="635A475F"/>
    <w:rsid w:val="64044C31"/>
    <w:rsid w:val="65BC61A8"/>
    <w:rsid w:val="65DC34B4"/>
    <w:rsid w:val="65F451AE"/>
    <w:rsid w:val="66CC61C3"/>
    <w:rsid w:val="66E13CC8"/>
    <w:rsid w:val="67F65E7C"/>
    <w:rsid w:val="682F0B15"/>
    <w:rsid w:val="684B69E3"/>
    <w:rsid w:val="68D54020"/>
    <w:rsid w:val="68E75513"/>
    <w:rsid w:val="698836FF"/>
    <w:rsid w:val="6AFA6AA0"/>
    <w:rsid w:val="6B883AD8"/>
    <w:rsid w:val="6C580329"/>
    <w:rsid w:val="6C801654"/>
    <w:rsid w:val="6E8E64EB"/>
    <w:rsid w:val="6F462AF9"/>
    <w:rsid w:val="6FB86553"/>
    <w:rsid w:val="70260E8E"/>
    <w:rsid w:val="7128436B"/>
    <w:rsid w:val="72124A65"/>
    <w:rsid w:val="73640109"/>
    <w:rsid w:val="73A42611"/>
    <w:rsid w:val="73BE5F83"/>
    <w:rsid w:val="73D310AA"/>
    <w:rsid w:val="750E512E"/>
    <w:rsid w:val="75AC5B7C"/>
    <w:rsid w:val="75F4747B"/>
    <w:rsid w:val="76427C85"/>
    <w:rsid w:val="77DD2899"/>
    <w:rsid w:val="78C220A2"/>
    <w:rsid w:val="78EF5160"/>
    <w:rsid w:val="791436BF"/>
    <w:rsid w:val="7A3410D9"/>
    <w:rsid w:val="7AA11235"/>
    <w:rsid w:val="7B241064"/>
    <w:rsid w:val="7CB25553"/>
    <w:rsid w:val="7CCA39E8"/>
    <w:rsid w:val="7F5A3DC1"/>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Body Text"/>
    <w:basedOn w:val="1"/>
    <w:next w:val="7"/>
    <w:autoRedefine/>
    <w:qFormat/>
    <w:uiPriority w:val="0"/>
    <w:pPr>
      <w:spacing w:after="120"/>
    </w:pPr>
    <w:rPr>
      <w:szCs w:val="22"/>
    </w:rPr>
  </w:style>
  <w:style w:type="paragraph" w:styleId="7">
    <w:name w:val="Body Text First Indent"/>
    <w:basedOn w:val="6"/>
    <w:autoRedefine/>
    <w:qFormat/>
    <w:uiPriority w:val="0"/>
    <w:pPr>
      <w:ind w:firstLine="420" w:firstLineChars="100"/>
    </w:pPr>
  </w:style>
  <w:style w:type="paragraph" w:styleId="8">
    <w:name w:val="Body Text Indent"/>
    <w:basedOn w:val="1"/>
    <w:autoRedefine/>
    <w:qFormat/>
    <w:uiPriority w:val="0"/>
    <w:pPr>
      <w:ind w:firstLine="630"/>
    </w:pPr>
    <w:rPr>
      <w:sz w:val="32"/>
      <w:szCs w:val="20"/>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99"/>
    <w:pPr>
      <w:tabs>
        <w:tab w:val="center" w:pos="4153"/>
        <w:tab w:val="right" w:pos="8306"/>
      </w:tabs>
      <w:snapToGrid w:val="0"/>
      <w:jc w:val="left"/>
    </w:pPr>
    <w:rPr>
      <w:sz w:val="18"/>
      <w:szCs w:val="20"/>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autoRedefine/>
    <w:qFormat/>
    <w:uiPriority w:val="0"/>
  </w:style>
  <w:style w:type="paragraph" w:styleId="13">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1159</Words>
  <Characters>1321</Characters>
  <Lines>0</Lines>
  <Paragraphs>0</Paragraphs>
  <TotalTime>2</TotalTime>
  <ScaleCrop>false</ScaleCrop>
  <LinksUpToDate>false</LinksUpToDate>
  <CharactersWithSpaces>1368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2024-09-03T01:38:00Z</cp:lastPrinted>
  <dcterms:modified xsi:type="dcterms:W3CDTF">2024-12-12T03:20:15Z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98EBC1986D1242EDB56CDA21F49C1E75_13</vt:lpwstr>
  </property>
</Properties>
</file>